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EC" w:rsidRPr="00FB079F" w:rsidRDefault="003A011C" w:rsidP="00FB079F">
      <w:pPr>
        <w:pStyle w:val="KeinLeerraum"/>
        <w:jc w:val="left"/>
        <w:rPr>
          <w:rFonts w:asciiTheme="majorHAnsi" w:hAnsiTheme="majorHAnsi"/>
          <w:b/>
          <w:sz w:val="52"/>
          <w:szCs w:val="52"/>
        </w:rPr>
      </w:pPr>
      <w:r>
        <w:rPr>
          <w:rFonts w:asciiTheme="majorHAnsi" w:hAnsiTheme="majorHAnsi"/>
          <w:b/>
          <w:sz w:val="52"/>
          <w:szCs w:val="52"/>
        </w:rPr>
        <w:t xml:space="preserve">Was ist </w:t>
      </w:r>
      <w:r w:rsidR="00E845EC" w:rsidRPr="00FB079F">
        <w:rPr>
          <w:rFonts w:asciiTheme="majorHAnsi" w:hAnsiTheme="majorHAnsi"/>
          <w:b/>
          <w:sz w:val="52"/>
          <w:szCs w:val="52"/>
        </w:rPr>
        <w:t xml:space="preserve">im Zusammenhang mit </w:t>
      </w:r>
      <w:r>
        <w:rPr>
          <w:rFonts w:asciiTheme="majorHAnsi" w:hAnsiTheme="majorHAnsi"/>
          <w:b/>
          <w:sz w:val="52"/>
          <w:szCs w:val="52"/>
        </w:rPr>
        <w:t>einem</w:t>
      </w:r>
      <w:r w:rsidR="00E845EC" w:rsidRPr="00FB079F">
        <w:rPr>
          <w:rFonts w:asciiTheme="majorHAnsi" w:hAnsiTheme="majorHAnsi"/>
          <w:b/>
          <w:sz w:val="52"/>
          <w:szCs w:val="52"/>
        </w:rPr>
        <w:t xml:space="preserve"> Stellenwechsel </w:t>
      </w:r>
      <w:r w:rsidR="003977FD" w:rsidRPr="00FB079F">
        <w:rPr>
          <w:rFonts w:asciiTheme="majorHAnsi" w:hAnsiTheme="majorHAnsi"/>
          <w:b/>
          <w:sz w:val="52"/>
          <w:szCs w:val="52"/>
        </w:rPr>
        <w:t>im Pfarrsekretariat</w:t>
      </w:r>
      <w:r>
        <w:rPr>
          <w:rFonts w:asciiTheme="majorHAnsi" w:hAnsiTheme="majorHAnsi"/>
          <w:b/>
          <w:sz w:val="52"/>
          <w:szCs w:val="52"/>
        </w:rPr>
        <w:t xml:space="preserve"> zu veranlassen?</w:t>
      </w:r>
    </w:p>
    <w:p w:rsidR="00FB079F" w:rsidRDefault="00FB079F" w:rsidP="00E845EC"/>
    <w:p w:rsidR="00E845EC" w:rsidRDefault="00E845EC" w:rsidP="00E845EC">
      <w:r>
        <w:t xml:space="preserve">Ein Stellenwechsel im Pfarrbüro oder das Ausscheiden einer Pfarrsekretärin </w:t>
      </w:r>
      <w:r w:rsidR="00236219">
        <w:t xml:space="preserve">bzw. </w:t>
      </w:r>
      <w:r>
        <w:t xml:space="preserve">eines Pfarrsekretärs führt nicht nur zu einer personellen Veränderung. Neben den Aufgaben der Personalverwaltung (z.B. Auswahlverfahren, Vertragsgestaltung, Anlegen der Personalakte) ist es auch notwendig, im Pfarrbüro die organisatorischen Dinge zu </w:t>
      </w:r>
      <w:r w:rsidR="00236219">
        <w:t>klären</w:t>
      </w:r>
      <w:r>
        <w:t xml:space="preserve">, die mit einer personellen Veränderung verbunden sind. </w:t>
      </w:r>
    </w:p>
    <w:p w:rsidR="00E845EC" w:rsidRDefault="00E845EC" w:rsidP="00E845EC">
      <w:r>
        <w:t xml:space="preserve">Die folgenden Fragen und Anregungen </w:t>
      </w:r>
      <w:r w:rsidR="00236219">
        <w:t>helfen dabei</w:t>
      </w:r>
      <w:r>
        <w:t xml:space="preserve">, eine personelle Veränderung im Pfarrbüroteam so zu gestalten, dass der Wechsel am Arbeitsplatz gelingt. </w:t>
      </w:r>
      <w:r w:rsidR="00236219">
        <w:t xml:space="preserve">Zugleich bilden sie auch eine Hilfestellung für Vertretungszeiten. </w:t>
      </w:r>
      <w:r>
        <w:t xml:space="preserve">Der/die ausscheidende </w:t>
      </w:r>
      <w:r w:rsidR="00687C51">
        <w:t>Mitarbeitende</w:t>
      </w:r>
      <w:r>
        <w:t xml:space="preserve"> übergibt den Arbeitsplatz so, dass der/die neue </w:t>
      </w:r>
      <w:r w:rsidR="00687C51">
        <w:t>Mitarbeitende</w:t>
      </w:r>
      <w:r>
        <w:t xml:space="preserve"> sich schnell in die Aufgaben einarbeiten kann und die laufenden Arbeiten möglichst reibungslos weiter erledigt werden können.</w:t>
      </w:r>
      <w:r w:rsidR="00236219">
        <w:t xml:space="preserve"> </w:t>
      </w:r>
    </w:p>
    <w:p w:rsidR="00E845EC" w:rsidRDefault="00E845EC" w:rsidP="00E845EC"/>
    <w:sdt>
      <w:sdtPr>
        <w:rPr>
          <w:rFonts w:ascii="Arial" w:eastAsia="Times New Roman" w:hAnsi="Arial" w:cs="Times New Roman"/>
          <w:color w:val="auto"/>
          <w:sz w:val="22"/>
          <w:szCs w:val="24"/>
        </w:rPr>
        <w:id w:val="834036863"/>
        <w:docPartObj>
          <w:docPartGallery w:val="Table of Contents"/>
          <w:docPartUnique/>
        </w:docPartObj>
      </w:sdtPr>
      <w:sdtEndPr>
        <w:rPr>
          <w:b/>
          <w:bCs/>
        </w:rPr>
      </w:sdtEndPr>
      <w:sdtContent>
        <w:p w:rsidR="00FB079F" w:rsidRDefault="00FB079F">
          <w:pPr>
            <w:pStyle w:val="Inhaltsverzeichnisberschrift"/>
          </w:pPr>
          <w:r>
            <w:t>Inhalt</w:t>
          </w:r>
        </w:p>
        <w:p w:rsidR="00E65762" w:rsidRDefault="00FB079F">
          <w:pPr>
            <w:pStyle w:val="Verzeichnis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75698748" w:history="1">
            <w:r w:rsidR="00E65762" w:rsidRPr="007E5408">
              <w:rPr>
                <w:rStyle w:val="Hyperlink"/>
                <w:noProof/>
              </w:rPr>
              <w:t>Im Büro: Was ist dort zu veranlassen?</w:t>
            </w:r>
            <w:r w:rsidR="00E65762">
              <w:rPr>
                <w:noProof/>
                <w:webHidden/>
              </w:rPr>
              <w:tab/>
            </w:r>
            <w:r w:rsidR="00E65762">
              <w:rPr>
                <w:noProof/>
                <w:webHidden/>
              </w:rPr>
              <w:fldChar w:fldCharType="begin"/>
            </w:r>
            <w:r w:rsidR="00E65762">
              <w:rPr>
                <w:noProof/>
                <w:webHidden/>
              </w:rPr>
              <w:instrText xml:space="preserve"> PAGEREF _Toc475698748 \h </w:instrText>
            </w:r>
            <w:r w:rsidR="00E65762">
              <w:rPr>
                <w:noProof/>
                <w:webHidden/>
              </w:rPr>
            </w:r>
            <w:r w:rsidR="00E65762">
              <w:rPr>
                <w:noProof/>
                <w:webHidden/>
              </w:rPr>
              <w:fldChar w:fldCharType="separate"/>
            </w:r>
            <w:r w:rsidR="00E65762">
              <w:rPr>
                <w:noProof/>
                <w:webHidden/>
              </w:rPr>
              <w:t>1</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49" w:history="1">
            <w:r w:rsidR="00E65762" w:rsidRPr="007E5408">
              <w:rPr>
                <w:rStyle w:val="Hyperlink"/>
                <w:noProof/>
              </w:rPr>
              <w:t>Laufende Arbeiten:</w:t>
            </w:r>
            <w:r w:rsidR="00E65762">
              <w:rPr>
                <w:noProof/>
                <w:webHidden/>
              </w:rPr>
              <w:tab/>
            </w:r>
            <w:r w:rsidR="00E65762">
              <w:rPr>
                <w:noProof/>
                <w:webHidden/>
              </w:rPr>
              <w:fldChar w:fldCharType="begin"/>
            </w:r>
            <w:r w:rsidR="00E65762">
              <w:rPr>
                <w:noProof/>
                <w:webHidden/>
              </w:rPr>
              <w:instrText xml:space="preserve"> PAGEREF _Toc475698749 \h </w:instrText>
            </w:r>
            <w:r w:rsidR="00E65762">
              <w:rPr>
                <w:noProof/>
                <w:webHidden/>
              </w:rPr>
            </w:r>
            <w:r w:rsidR="00E65762">
              <w:rPr>
                <w:noProof/>
                <w:webHidden/>
              </w:rPr>
              <w:fldChar w:fldCharType="separate"/>
            </w:r>
            <w:r w:rsidR="00E65762">
              <w:rPr>
                <w:noProof/>
                <w:webHidden/>
              </w:rPr>
              <w:t>1</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50" w:history="1">
            <w:r w:rsidR="00E65762" w:rsidRPr="007E5408">
              <w:rPr>
                <w:rStyle w:val="Hyperlink"/>
                <w:noProof/>
              </w:rPr>
              <w:t>Arbeitsplatzordner:</w:t>
            </w:r>
            <w:r w:rsidR="00E65762">
              <w:rPr>
                <w:noProof/>
                <w:webHidden/>
              </w:rPr>
              <w:tab/>
            </w:r>
            <w:r w:rsidR="00E65762">
              <w:rPr>
                <w:noProof/>
                <w:webHidden/>
              </w:rPr>
              <w:fldChar w:fldCharType="begin"/>
            </w:r>
            <w:r w:rsidR="00E65762">
              <w:rPr>
                <w:noProof/>
                <w:webHidden/>
              </w:rPr>
              <w:instrText xml:space="preserve"> PAGEREF _Toc475698750 \h </w:instrText>
            </w:r>
            <w:r w:rsidR="00E65762">
              <w:rPr>
                <w:noProof/>
                <w:webHidden/>
              </w:rPr>
            </w:r>
            <w:r w:rsidR="00E65762">
              <w:rPr>
                <w:noProof/>
                <w:webHidden/>
              </w:rPr>
              <w:fldChar w:fldCharType="separate"/>
            </w:r>
            <w:r w:rsidR="00E65762">
              <w:rPr>
                <w:noProof/>
                <w:webHidden/>
              </w:rPr>
              <w:t>2</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51" w:history="1">
            <w:r w:rsidR="00E65762" w:rsidRPr="007E5408">
              <w:rPr>
                <w:rStyle w:val="Hyperlink"/>
                <w:noProof/>
              </w:rPr>
              <w:t>Bevollmächtigungen:</w:t>
            </w:r>
            <w:r w:rsidR="00E65762">
              <w:rPr>
                <w:noProof/>
                <w:webHidden/>
              </w:rPr>
              <w:tab/>
            </w:r>
            <w:r w:rsidR="00E65762">
              <w:rPr>
                <w:noProof/>
                <w:webHidden/>
              </w:rPr>
              <w:fldChar w:fldCharType="begin"/>
            </w:r>
            <w:r w:rsidR="00E65762">
              <w:rPr>
                <w:noProof/>
                <w:webHidden/>
              </w:rPr>
              <w:instrText xml:space="preserve"> PAGEREF _Toc475698751 \h </w:instrText>
            </w:r>
            <w:r w:rsidR="00E65762">
              <w:rPr>
                <w:noProof/>
                <w:webHidden/>
              </w:rPr>
            </w:r>
            <w:r w:rsidR="00E65762">
              <w:rPr>
                <w:noProof/>
                <w:webHidden/>
              </w:rPr>
              <w:fldChar w:fldCharType="separate"/>
            </w:r>
            <w:r w:rsidR="00E65762">
              <w:rPr>
                <w:noProof/>
                <w:webHidden/>
              </w:rPr>
              <w:t>2</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52" w:history="1">
            <w:r w:rsidR="00E65762" w:rsidRPr="007E5408">
              <w:rPr>
                <w:rStyle w:val="Hyperlink"/>
                <w:noProof/>
              </w:rPr>
              <w:t>E-Mail-Account:</w:t>
            </w:r>
            <w:r w:rsidR="00E65762">
              <w:rPr>
                <w:noProof/>
                <w:webHidden/>
              </w:rPr>
              <w:tab/>
            </w:r>
            <w:r w:rsidR="00E65762">
              <w:rPr>
                <w:noProof/>
                <w:webHidden/>
              </w:rPr>
              <w:fldChar w:fldCharType="begin"/>
            </w:r>
            <w:r w:rsidR="00E65762">
              <w:rPr>
                <w:noProof/>
                <w:webHidden/>
              </w:rPr>
              <w:instrText xml:space="preserve"> PAGEREF _Toc475698752 \h </w:instrText>
            </w:r>
            <w:r w:rsidR="00E65762">
              <w:rPr>
                <w:noProof/>
                <w:webHidden/>
              </w:rPr>
            </w:r>
            <w:r w:rsidR="00E65762">
              <w:rPr>
                <w:noProof/>
                <w:webHidden/>
              </w:rPr>
              <w:fldChar w:fldCharType="separate"/>
            </w:r>
            <w:r w:rsidR="00E65762">
              <w:rPr>
                <w:noProof/>
                <w:webHidden/>
              </w:rPr>
              <w:t>2</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53" w:history="1">
            <w:r w:rsidR="00E65762" w:rsidRPr="007E5408">
              <w:rPr>
                <w:rStyle w:val="Hyperlink"/>
                <w:noProof/>
              </w:rPr>
              <w:t>Newsletter:</w:t>
            </w:r>
            <w:r w:rsidR="00E65762">
              <w:rPr>
                <w:noProof/>
                <w:webHidden/>
              </w:rPr>
              <w:tab/>
            </w:r>
            <w:r w:rsidR="00E65762">
              <w:rPr>
                <w:noProof/>
                <w:webHidden/>
              </w:rPr>
              <w:fldChar w:fldCharType="begin"/>
            </w:r>
            <w:r w:rsidR="00E65762">
              <w:rPr>
                <w:noProof/>
                <w:webHidden/>
              </w:rPr>
              <w:instrText xml:space="preserve"> PAGEREF _Toc475698753 \h </w:instrText>
            </w:r>
            <w:r w:rsidR="00E65762">
              <w:rPr>
                <w:noProof/>
                <w:webHidden/>
              </w:rPr>
            </w:r>
            <w:r w:rsidR="00E65762">
              <w:rPr>
                <w:noProof/>
                <w:webHidden/>
              </w:rPr>
              <w:fldChar w:fldCharType="separate"/>
            </w:r>
            <w:r w:rsidR="00E65762">
              <w:rPr>
                <w:noProof/>
                <w:webHidden/>
              </w:rPr>
              <w:t>2</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54" w:history="1">
            <w:r w:rsidR="00E65762" w:rsidRPr="007E5408">
              <w:rPr>
                <w:rStyle w:val="Hyperlink"/>
                <w:noProof/>
              </w:rPr>
              <w:t>Zugangsdaten Plattformen/Foren usw.</w:t>
            </w:r>
            <w:r w:rsidR="00E65762">
              <w:rPr>
                <w:noProof/>
                <w:webHidden/>
              </w:rPr>
              <w:tab/>
            </w:r>
            <w:r w:rsidR="00E65762">
              <w:rPr>
                <w:noProof/>
                <w:webHidden/>
              </w:rPr>
              <w:fldChar w:fldCharType="begin"/>
            </w:r>
            <w:r w:rsidR="00E65762">
              <w:rPr>
                <w:noProof/>
                <w:webHidden/>
              </w:rPr>
              <w:instrText xml:space="preserve"> PAGEREF _Toc475698754 \h </w:instrText>
            </w:r>
            <w:r w:rsidR="00E65762">
              <w:rPr>
                <w:noProof/>
                <w:webHidden/>
              </w:rPr>
            </w:r>
            <w:r w:rsidR="00E65762">
              <w:rPr>
                <w:noProof/>
                <w:webHidden/>
              </w:rPr>
              <w:fldChar w:fldCharType="separate"/>
            </w:r>
            <w:r w:rsidR="00E65762">
              <w:rPr>
                <w:noProof/>
                <w:webHidden/>
              </w:rPr>
              <w:t>2</w:t>
            </w:r>
            <w:r w:rsidR="00E65762">
              <w:rPr>
                <w:noProof/>
                <w:webHidden/>
              </w:rPr>
              <w:fldChar w:fldCharType="end"/>
            </w:r>
          </w:hyperlink>
        </w:p>
        <w:p w:rsidR="00E65762" w:rsidRDefault="00973D9C">
          <w:pPr>
            <w:pStyle w:val="Verzeichnis2"/>
            <w:rPr>
              <w:rFonts w:asciiTheme="minorHAnsi" w:eastAsiaTheme="minorEastAsia" w:hAnsiTheme="minorHAnsi" w:cstheme="minorBidi"/>
              <w:noProof/>
              <w:szCs w:val="22"/>
            </w:rPr>
          </w:pPr>
          <w:hyperlink w:anchor="_Toc475698755" w:history="1">
            <w:r w:rsidR="00E65762" w:rsidRPr="007E5408">
              <w:rPr>
                <w:rStyle w:val="Hyperlink"/>
                <w:noProof/>
              </w:rPr>
              <w:t>In der Kommunikation: Wer ist durch wen wann zu informieren?</w:t>
            </w:r>
            <w:r w:rsidR="00E65762">
              <w:rPr>
                <w:noProof/>
                <w:webHidden/>
              </w:rPr>
              <w:tab/>
            </w:r>
            <w:r w:rsidR="00E65762">
              <w:rPr>
                <w:noProof/>
                <w:webHidden/>
              </w:rPr>
              <w:fldChar w:fldCharType="begin"/>
            </w:r>
            <w:r w:rsidR="00E65762">
              <w:rPr>
                <w:noProof/>
                <w:webHidden/>
              </w:rPr>
              <w:instrText xml:space="preserve"> PAGEREF _Toc475698755 \h </w:instrText>
            </w:r>
            <w:r w:rsidR="00E65762">
              <w:rPr>
                <w:noProof/>
                <w:webHidden/>
              </w:rPr>
            </w:r>
            <w:r w:rsidR="00E65762">
              <w:rPr>
                <w:noProof/>
                <w:webHidden/>
              </w:rPr>
              <w:fldChar w:fldCharType="separate"/>
            </w:r>
            <w:r w:rsidR="00E65762">
              <w:rPr>
                <w:noProof/>
                <w:webHidden/>
              </w:rPr>
              <w:t>2</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56" w:history="1">
            <w:r w:rsidR="00E65762" w:rsidRPr="007E5408">
              <w:rPr>
                <w:rStyle w:val="Hyperlink"/>
                <w:noProof/>
              </w:rPr>
              <w:t>Checkliste zur Benachrichtigung über Stellenwechsel</w:t>
            </w:r>
            <w:r w:rsidR="00E65762">
              <w:rPr>
                <w:noProof/>
                <w:webHidden/>
              </w:rPr>
              <w:tab/>
            </w:r>
            <w:r w:rsidR="00E65762">
              <w:rPr>
                <w:noProof/>
                <w:webHidden/>
              </w:rPr>
              <w:fldChar w:fldCharType="begin"/>
            </w:r>
            <w:r w:rsidR="00E65762">
              <w:rPr>
                <w:noProof/>
                <w:webHidden/>
              </w:rPr>
              <w:instrText xml:space="preserve"> PAGEREF _Toc475698756 \h </w:instrText>
            </w:r>
            <w:r w:rsidR="00E65762">
              <w:rPr>
                <w:noProof/>
                <w:webHidden/>
              </w:rPr>
            </w:r>
            <w:r w:rsidR="00E65762">
              <w:rPr>
                <w:noProof/>
                <w:webHidden/>
              </w:rPr>
              <w:fldChar w:fldCharType="separate"/>
            </w:r>
            <w:r w:rsidR="00E65762">
              <w:rPr>
                <w:noProof/>
                <w:webHidden/>
              </w:rPr>
              <w:t>3</w:t>
            </w:r>
            <w:r w:rsidR="00E65762">
              <w:rPr>
                <w:noProof/>
                <w:webHidden/>
              </w:rPr>
              <w:fldChar w:fldCharType="end"/>
            </w:r>
          </w:hyperlink>
        </w:p>
        <w:p w:rsidR="00E65762" w:rsidRDefault="00973D9C">
          <w:pPr>
            <w:pStyle w:val="Verzeichnis2"/>
            <w:rPr>
              <w:rFonts w:asciiTheme="minorHAnsi" w:eastAsiaTheme="minorEastAsia" w:hAnsiTheme="minorHAnsi" w:cstheme="minorBidi"/>
              <w:noProof/>
              <w:szCs w:val="22"/>
            </w:rPr>
          </w:pPr>
          <w:hyperlink w:anchor="_Toc475698757" w:history="1">
            <w:r w:rsidR="00E65762" w:rsidRPr="007E5408">
              <w:rPr>
                <w:rStyle w:val="Hyperlink"/>
                <w:noProof/>
              </w:rPr>
              <w:t>In der Technik: Was passiert mit Token, PC, etc?</w:t>
            </w:r>
            <w:r w:rsidR="00E65762">
              <w:rPr>
                <w:noProof/>
                <w:webHidden/>
              </w:rPr>
              <w:tab/>
            </w:r>
            <w:r w:rsidR="00E65762">
              <w:rPr>
                <w:noProof/>
                <w:webHidden/>
              </w:rPr>
              <w:fldChar w:fldCharType="begin"/>
            </w:r>
            <w:r w:rsidR="00E65762">
              <w:rPr>
                <w:noProof/>
                <w:webHidden/>
              </w:rPr>
              <w:instrText xml:space="preserve"> PAGEREF _Toc475698757 \h </w:instrText>
            </w:r>
            <w:r w:rsidR="00E65762">
              <w:rPr>
                <w:noProof/>
                <w:webHidden/>
              </w:rPr>
            </w:r>
            <w:r w:rsidR="00E65762">
              <w:rPr>
                <w:noProof/>
                <w:webHidden/>
              </w:rPr>
              <w:fldChar w:fldCharType="separate"/>
            </w:r>
            <w:r w:rsidR="00E65762">
              <w:rPr>
                <w:noProof/>
                <w:webHidden/>
              </w:rPr>
              <w:t>3</w:t>
            </w:r>
            <w:r w:rsidR="00E65762">
              <w:rPr>
                <w:noProof/>
                <w:webHidden/>
              </w:rPr>
              <w:fldChar w:fldCharType="end"/>
            </w:r>
          </w:hyperlink>
        </w:p>
        <w:p w:rsidR="00E65762" w:rsidRDefault="00973D9C">
          <w:pPr>
            <w:pStyle w:val="Verzeichnis2"/>
            <w:rPr>
              <w:rFonts w:asciiTheme="minorHAnsi" w:eastAsiaTheme="minorEastAsia" w:hAnsiTheme="minorHAnsi" w:cstheme="minorBidi"/>
              <w:noProof/>
              <w:szCs w:val="22"/>
            </w:rPr>
          </w:pPr>
          <w:hyperlink w:anchor="_Toc475698758" w:history="1">
            <w:r w:rsidR="00E65762" w:rsidRPr="007E5408">
              <w:rPr>
                <w:rStyle w:val="Hyperlink"/>
                <w:noProof/>
              </w:rPr>
              <w:t>Im Umgang miteinander: Was ist eine gute Form der Verabschiedung?</w:t>
            </w:r>
            <w:r w:rsidR="00E65762">
              <w:rPr>
                <w:noProof/>
                <w:webHidden/>
              </w:rPr>
              <w:tab/>
            </w:r>
            <w:r w:rsidR="00E65762">
              <w:rPr>
                <w:noProof/>
                <w:webHidden/>
              </w:rPr>
              <w:fldChar w:fldCharType="begin"/>
            </w:r>
            <w:r w:rsidR="00E65762">
              <w:rPr>
                <w:noProof/>
                <w:webHidden/>
              </w:rPr>
              <w:instrText xml:space="preserve"> PAGEREF _Toc475698758 \h </w:instrText>
            </w:r>
            <w:r w:rsidR="00E65762">
              <w:rPr>
                <w:noProof/>
                <w:webHidden/>
              </w:rPr>
            </w:r>
            <w:r w:rsidR="00E65762">
              <w:rPr>
                <w:noProof/>
                <w:webHidden/>
              </w:rPr>
              <w:fldChar w:fldCharType="separate"/>
            </w:r>
            <w:r w:rsidR="00E65762">
              <w:rPr>
                <w:noProof/>
                <w:webHidden/>
              </w:rPr>
              <w:t>4</w:t>
            </w:r>
            <w:r w:rsidR="00E65762">
              <w:rPr>
                <w:noProof/>
                <w:webHidden/>
              </w:rPr>
              <w:fldChar w:fldCharType="end"/>
            </w:r>
          </w:hyperlink>
        </w:p>
        <w:p w:rsidR="00E65762" w:rsidRDefault="00973D9C">
          <w:pPr>
            <w:pStyle w:val="Verzeichnis2"/>
            <w:rPr>
              <w:rFonts w:asciiTheme="minorHAnsi" w:eastAsiaTheme="minorEastAsia" w:hAnsiTheme="minorHAnsi" w:cstheme="minorBidi"/>
              <w:noProof/>
              <w:szCs w:val="22"/>
            </w:rPr>
          </w:pPr>
          <w:hyperlink w:anchor="_Toc475698759" w:history="1">
            <w:r w:rsidR="00E65762" w:rsidRPr="007E5408">
              <w:rPr>
                <w:rStyle w:val="Hyperlink"/>
                <w:noProof/>
              </w:rPr>
              <w:t>In Blick auf die neue Kraft: Wie planen Sie die Einarbeitung?</w:t>
            </w:r>
            <w:r w:rsidR="00E65762">
              <w:rPr>
                <w:noProof/>
                <w:webHidden/>
              </w:rPr>
              <w:tab/>
            </w:r>
            <w:r w:rsidR="00E65762">
              <w:rPr>
                <w:noProof/>
                <w:webHidden/>
              </w:rPr>
              <w:fldChar w:fldCharType="begin"/>
            </w:r>
            <w:r w:rsidR="00E65762">
              <w:rPr>
                <w:noProof/>
                <w:webHidden/>
              </w:rPr>
              <w:instrText xml:space="preserve"> PAGEREF _Toc475698759 \h </w:instrText>
            </w:r>
            <w:r w:rsidR="00E65762">
              <w:rPr>
                <w:noProof/>
                <w:webHidden/>
              </w:rPr>
            </w:r>
            <w:r w:rsidR="00E65762">
              <w:rPr>
                <w:noProof/>
                <w:webHidden/>
              </w:rPr>
              <w:fldChar w:fldCharType="separate"/>
            </w:r>
            <w:r w:rsidR="00E65762">
              <w:rPr>
                <w:noProof/>
                <w:webHidden/>
              </w:rPr>
              <w:t>4</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60" w:history="1">
            <w:r w:rsidR="00E65762" w:rsidRPr="007E5408">
              <w:rPr>
                <w:rStyle w:val="Hyperlink"/>
                <w:noProof/>
              </w:rPr>
              <w:t>Checkliste zur Einrichtung eines Arbeitsplatzes</w:t>
            </w:r>
            <w:r w:rsidR="00E65762">
              <w:rPr>
                <w:noProof/>
                <w:webHidden/>
              </w:rPr>
              <w:tab/>
            </w:r>
            <w:r w:rsidR="00E65762">
              <w:rPr>
                <w:noProof/>
                <w:webHidden/>
              </w:rPr>
              <w:fldChar w:fldCharType="begin"/>
            </w:r>
            <w:r w:rsidR="00E65762">
              <w:rPr>
                <w:noProof/>
                <w:webHidden/>
              </w:rPr>
              <w:instrText xml:space="preserve"> PAGEREF _Toc475698760 \h </w:instrText>
            </w:r>
            <w:r w:rsidR="00E65762">
              <w:rPr>
                <w:noProof/>
                <w:webHidden/>
              </w:rPr>
            </w:r>
            <w:r w:rsidR="00E65762">
              <w:rPr>
                <w:noProof/>
                <w:webHidden/>
              </w:rPr>
              <w:fldChar w:fldCharType="separate"/>
            </w:r>
            <w:r w:rsidR="00E65762">
              <w:rPr>
                <w:noProof/>
                <w:webHidden/>
              </w:rPr>
              <w:t>4</w:t>
            </w:r>
            <w:r w:rsidR="00E65762">
              <w:rPr>
                <w:noProof/>
                <w:webHidden/>
              </w:rPr>
              <w:fldChar w:fldCharType="end"/>
            </w:r>
          </w:hyperlink>
        </w:p>
        <w:p w:rsidR="00E65762" w:rsidRDefault="00973D9C">
          <w:pPr>
            <w:pStyle w:val="Verzeichnis3"/>
            <w:tabs>
              <w:tab w:val="right" w:leader="dot" w:pos="9062"/>
            </w:tabs>
            <w:rPr>
              <w:rFonts w:asciiTheme="minorHAnsi" w:eastAsiaTheme="minorEastAsia" w:hAnsiTheme="minorHAnsi" w:cstheme="minorBidi"/>
              <w:noProof/>
              <w:szCs w:val="22"/>
            </w:rPr>
          </w:pPr>
          <w:hyperlink w:anchor="_Toc475698761" w:history="1">
            <w:r w:rsidR="00E65762" w:rsidRPr="007E5408">
              <w:rPr>
                <w:rStyle w:val="Hyperlink"/>
                <w:noProof/>
              </w:rPr>
              <w:t>Checkliste für Begrüßung und Einarbeitung</w:t>
            </w:r>
            <w:r w:rsidR="00E65762">
              <w:rPr>
                <w:noProof/>
                <w:webHidden/>
              </w:rPr>
              <w:tab/>
            </w:r>
            <w:r w:rsidR="00E65762">
              <w:rPr>
                <w:noProof/>
                <w:webHidden/>
              </w:rPr>
              <w:fldChar w:fldCharType="begin"/>
            </w:r>
            <w:r w:rsidR="00E65762">
              <w:rPr>
                <w:noProof/>
                <w:webHidden/>
              </w:rPr>
              <w:instrText xml:space="preserve"> PAGEREF _Toc475698761 \h </w:instrText>
            </w:r>
            <w:r w:rsidR="00E65762">
              <w:rPr>
                <w:noProof/>
                <w:webHidden/>
              </w:rPr>
            </w:r>
            <w:r w:rsidR="00E65762">
              <w:rPr>
                <w:noProof/>
                <w:webHidden/>
              </w:rPr>
              <w:fldChar w:fldCharType="separate"/>
            </w:r>
            <w:r w:rsidR="00E65762">
              <w:rPr>
                <w:noProof/>
                <w:webHidden/>
              </w:rPr>
              <w:t>5</w:t>
            </w:r>
            <w:r w:rsidR="00E65762">
              <w:rPr>
                <w:noProof/>
                <w:webHidden/>
              </w:rPr>
              <w:fldChar w:fldCharType="end"/>
            </w:r>
          </w:hyperlink>
        </w:p>
        <w:p w:rsidR="00FB079F" w:rsidRDefault="00FB079F">
          <w:r>
            <w:rPr>
              <w:b/>
              <w:bCs/>
            </w:rPr>
            <w:fldChar w:fldCharType="end"/>
          </w:r>
        </w:p>
      </w:sdtContent>
    </w:sdt>
    <w:p w:rsidR="00E845EC" w:rsidRPr="00E845EC" w:rsidRDefault="00A56F5F" w:rsidP="00E845EC">
      <w:pPr>
        <w:pStyle w:val="berschrift2"/>
        <w:rPr>
          <w:sz w:val="32"/>
          <w:szCs w:val="32"/>
        </w:rPr>
      </w:pPr>
      <w:bookmarkStart w:id="0" w:name="_Toc475698748"/>
      <w:r>
        <w:rPr>
          <w:sz w:val="32"/>
          <w:szCs w:val="32"/>
        </w:rPr>
        <w:t>Im Büro: Was ist dort zu veranlassen?</w:t>
      </w:r>
      <w:bookmarkEnd w:id="0"/>
    </w:p>
    <w:p w:rsidR="00E845EC" w:rsidRPr="00E845EC" w:rsidRDefault="00E845EC" w:rsidP="00E845EC">
      <w:pPr>
        <w:pStyle w:val="berschrift3"/>
        <w:rPr>
          <w:sz w:val="26"/>
          <w:szCs w:val="26"/>
        </w:rPr>
      </w:pPr>
      <w:bookmarkStart w:id="1" w:name="_Toc475698749"/>
      <w:r w:rsidRPr="00E845EC">
        <w:rPr>
          <w:sz w:val="26"/>
          <w:szCs w:val="26"/>
        </w:rPr>
        <w:t>Laufende Arbeiten:</w:t>
      </w:r>
      <w:bookmarkEnd w:id="1"/>
    </w:p>
    <w:p w:rsidR="00E845EC" w:rsidRDefault="00E845EC" w:rsidP="00E845EC">
      <w:r>
        <w:t>Ein Arbeitsplatz, der an eine andere Person übergeben wird (oder auch aufgelöst wird) sollte aufgeräumt sein. Die Notwendigkeit des Aufräumens ist nicht nur räumlich zu verstehen (Schreibtisch, Schrank usw.)</w:t>
      </w:r>
      <w:r w:rsidR="00236219">
        <w:t>,</w:t>
      </w:r>
      <w:r>
        <w:t xml:space="preserve"> sondern auch arbeits- und aufgabenmäßig. Idealerweise sind alle erledigten Vorgänge abgeheftet und archiviert, unabhängig davon, ob es sich um papierb</w:t>
      </w:r>
      <w:bookmarkStart w:id="2" w:name="_GoBack"/>
      <w:bookmarkEnd w:id="2"/>
      <w:r>
        <w:t>asierte Akten oder elektronische Vorgänge handelt.</w:t>
      </w:r>
    </w:p>
    <w:p w:rsidR="00E845EC" w:rsidRDefault="00E845EC" w:rsidP="00E845EC">
      <w:r>
        <w:t xml:space="preserve">Bei </w:t>
      </w:r>
      <w:r w:rsidR="00687C51">
        <w:t>bereits begonnenen, aber noch nicht erledigten</w:t>
      </w:r>
      <w:r>
        <w:t xml:space="preserve"> Vorgängen wird der Bearbeitungsstand dokumentiert, d.h. es ist für die Person, die die Bearbeitung übernimmt</w:t>
      </w:r>
      <w:r w:rsidR="00236219">
        <w:t>,</w:t>
      </w:r>
      <w:r>
        <w:t xml:space="preserve"> erkennbar, was bereits erledigt ist und</w:t>
      </w:r>
      <w:r w:rsidR="00236219">
        <w:t xml:space="preserve"> was im nächsten Schritt erfolgt</w:t>
      </w:r>
      <w:r>
        <w:t>.</w:t>
      </w:r>
    </w:p>
    <w:p w:rsidR="00E845EC" w:rsidRDefault="00687C51" w:rsidP="00E845EC">
      <w:r>
        <w:t>Noch nicht begonnene</w:t>
      </w:r>
      <w:r w:rsidR="00E845EC">
        <w:t xml:space="preserve"> Aufgaben werden ebenfalls dokumentiert mit dem Hinweis, wann die Aufgabe mit welchem ersten Schritt aufgenommen </w:t>
      </w:r>
      <w:r w:rsidR="00236219">
        <w:t>wird</w:t>
      </w:r>
      <w:r w:rsidR="00E845EC">
        <w:t xml:space="preserve">. </w:t>
      </w:r>
    </w:p>
    <w:p w:rsidR="00E845EC" w:rsidRDefault="00E845EC" w:rsidP="00E845EC">
      <w:r>
        <w:t>Nicht mehr benötigte oder persönliche Unterlagen, Materialien, Notizen usw. werden entsorgt.</w:t>
      </w:r>
    </w:p>
    <w:p w:rsidR="00E845EC" w:rsidRDefault="00E845EC" w:rsidP="00FB079F">
      <w:pPr>
        <w:pStyle w:val="berschrift3"/>
      </w:pPr>
      <w:bookmarkStart w:id="3" w:name="_Toc475698750"/>
      <w:r>
        <w:t>Arbeitsplatzordner:</w:t>
      </w:r>
      <w:bookmarkEnd w:id="3"/>
    </w:p>
    <w:p w:rsidR="00E845EC" w:rsidRDefault="00E845EC" w:rsidP="00E845EC">
      <w:r>
        <w:t xml:space="preserve">Der Arbeitsplatzordner ist bei der Übergabe des Arbeitsplatzes auf aktuellem Stand, damit er uneingeschränkt von </w:t>
      </w:r>
      <w:r w:rsidR="00687C51">
        <w:t>der/</w:t>
      </w:r>
      <w:r>
        <w:t xml:space="preserve">dem neuen </w:t>
      </w:r>
      <w:r w:rsidR="00687C51">
        <w:t>Mitarbeitenden</w:t>
      </w:r>
      <w:r>
        <w:t xml:space="preserve"> genutzt werden kann.</w:t>
      </w:r>
    </w:p>
    <w:p w:rsidR="000A4E34" w:rsidRDefault="000A4E34" w:rsidP="000A4E34">
      <w:pPr>
        <w:pStyle w:val="berschrift3"/>
      </w:pPr>
      <w:bookmarkStart w:id="4" w:name="_Toc475698751"/>
      <w:r>
        <w:t>Bevollmächtigungen:</w:t>
      </w:r>
      <w:bookmarkEnd w:id="4"/>
    </w:p>
    <w:p w:rsidR="000A4E34" w:rsidRPr="000A4E34" w:rsidRDefault="000A4E34" w:rsidP="000A4E34">
      <w:r>
        <w:t xml:space="preserve">Vom Pfarrer erteilte </w:t>
      </w:r>
      <w:hyperlink r:id="rId8" w:history="1">
        <w:r w:rsidRPr="007959B1">
          <w:rPr>
            <w:rStyle w:val="Hyperlink"/>
            <w:szCs w:val="22"/>
          </w:rPr>
          <w:t>Unterschriftsvollmachten</w:t>
        </w:r>
        <w:r w:rsidRPr="007959B1">
          <w:rPr>
            <w:rStyle w:val="Hyperlink"/>
          </w:rPr>
          <w:t xml:space="preserve"> </w:t>
        </w:r>
      </w:hyperlink>
      <w:r>
        <w:t>(z.B. für Auszüge aus Kirchenbüchern oder Spendenquittungen) sind bei Beendigung eines Dienstverhältnisses zurückzunehmen.</w:t>
      </w:r>
    </w:p>
    <w:p w:rsidR="00E845EC" w:rsidRDefault="00E845EC" w:rsidP="00FB079F">
      <w:pPr>
        <w:pStyle w:val="berschrift3"/>
      </w:pPr>
      <w:bookmarkStart w:id="5" w:name="_Toc475698752"/>
      <w:r>
        <w:t>E-Mail-Account:</w:t>
      </w:r>
      <w:bookmarkEnd w:id="5"/>
    </w:p>
    <w:p w:rsidR="00E845EC" w:rsidRDefault="00E845EC" w:rsidP="00E845EC">
      <w:r>
        <w:t xml:space="preserve">Der E-Mail-Account </w:t>
      </w:r>
      <w:r w:rsidR="00D74F31">
        <w:t>ist</w:t>
      </w:r>
      <w:r>
        <w:t xml:space="preserve"> aufgeräumt, d.h. E-Mails, die zu Vorgängen gehören, </w:t>
      </w:r>
      <w:r w:rsidR="00D74F31">
        <w:t>sind</w:t>
      </w:r>
      <w:r>
        <w:t xml:space="preserve"> diesen zugeordnet. E-Mails, die nicht direkt einem Vorgang zugeordnet werden können, </w:t>
      </w:r>
      <w:r w:rsidR="00D74F31">
        <w:t>sind</w:t>
      </w:r>
      <w:r>
        <w:t xml:space="preserve"> in einen allgemein zugänglichen Ordner verschoben</w:t>
      </w:r>
      <w:r w:rsidR="00687C51">
        <w:t xml:space="preserve"> oder an </w:t>
      </w:r>
      <w:r w:rsidR="00D55C99">
        <w:t>eine zuständige Kollegin bzw. an einen zuständigen Kollegen</w:t>
      </w:r>
      <w:r w:rsidR="00687C51">
        <w:t xml:space="preserve"> weitergeleitet</w:t>
      </w:r>
      <w:r>
        <w:t xml:space="preserve">. Was nicht mehr benötigt wird, </w:t>
      </w:r>
      <w:r w:rsidR="00D74F31">
        <w:t>ist gelöscht</w:t>
      </w:r>
      <w:r>
        <w:t xml:space="preserve">. Der leere E-Mail-Account (Lotus Notes) wird bei Nutzung der Online-Dienste des Erzbistums Paderborn nach Mitteilung des Wechsels oder des Ausscheidens von der IT-Abteilung des EGV deaktiviert. Wird im </w:t>
      </w:r>
      <w:proofErr w:type="spellStart"/>
      <w:r>
        <w:t>Pastoralen</w:t>
      </w:r>
      <w:proofErr w:type="spellEnd"/>
      <w:r>
        <w:t xml:space="preserve"> Raum ein anderes E-Mail-Programm genutzt (z.B. Outlook), </w:t>
      </w:r>
      <w:r w:rsidR="00D74F31">
        <w:t>ist</w:t>
      </w:r>
      <w:r>
        <w:t xml:space="preserve"> dies </w:t>
      </w:r>
      <w:r w:rsidR="004457A9">
        <w:t>durch den</w:t>
      </w:r>
      <w:r>
        <w:t xml:space="preserve"> zuständige</w:t>
      </w:r>
      <w:r w:rsidR="004457A9">
        <w:t>n</w:t>
      </w:r>
      <w:r>
        <w:t xml:space="preserve"> Systemadministrator</w:t>
      </w:r>
      <w:r w:rsidR="00D74F31">
        <w:t xml:space="preserve"> zu erledigen</w:t>
      </w:r>
      <w:r w:rsidR="00AD34FB">
        <w:t xml:space="preserve">. </w:t>
      </w:r>
      <w:r w:rsidR="004457A9">
        <w:t>Für einen übersichtlichen Zeitraum von ca. vier Wochen ist es sinnvoll, eine automatische Benachrichtigung zu schalten, mit der der Absender über den Stellenwechsel und den neuen Ansprechpartner bzw. die neue Ansprechpartnerin informiert wird.</w:t>
      </w:r>
    </w:p>
    <w:p w:rsidR="00E845EC" w:rsidRDefault="00E845EC" w:rsidP="00FB079F">
      <w:pPr>
        <w:pStyle w:val="berschrift3"/>
      </w:pPr>
      <w:bookmarkStart w:id="6" w:name="_Toc475698753"/>
      <w:r>
        <w:t>Newsletter:</w:t>
      </w:r>
      <w:bookmarkEnd w:id="6"/>
    </w:p>
    <w:p w:rsidR="00E845EC" w:rsidRDefault="00E845EC" w:rsidP="00E845EC">
      <w:r>
        <w:t xml:space="preserve">Namentlich abonnierte Newsletter, die in der Regel als E-Mail versandt werden, </w:t>
      </w:r>
      <w:r w:rsidR="00D74F31">
        <w:t>sind abbestellt</w:t>
      </w:r>
      <w:r>
        <w:t>. Sind</w:t>
      </w:r>
      <w:r w:rsidR="00D74F31">
        <w:t xml:space="preserve"> die abbestellten Newsletter auch</w:t>
      </w:r>
      <w:r>
        <w:t xml:space="preserve"> für die auf dem Arbeitsplatz nachfolgende Person wichtig und/oder interessant, so </w:t>
      </w:r>
      <w:r w:rsidR="00D74F31">
        <w:t>wird</w:t>
      </w:r>
      <w:r>
        <w:t xml:space="preserve"> ein Hinweis auf die Newsletter hinterlassen. Der/die Nachfolger/in kann den entsprechenden Newsletter auf seinen/ihren Namen neu abonnieren. Für die Umbestellung des Newsletters „Informationen für Pfarrsekretärinnen und Pfarrsekretäre“ des Referats Unterstützung der Verwaltung im </w:t>
      </w:r>
      <w:proofErr w:type="spellStart"/>
      <w:r>
        <w:t>Pastoralen</w:t>
      </w:r>
      <w:proofErr w:type="spellEnd"/>
      <w:r>
        <w:t xml:space="preserve"> Raum </w:t>
      </w:r>
      <w:proofErr w:type="gramStart"/>
      <w:r w:rsidR="00D74F31">
        <w:t xml:space="preserve">ist </w:t>
      </w:r>
      <w:r w:rsidR="00236219">
        <w:t xml:space="preserve"> </w:t>
      </w:r>
      <w:r>
        <w:t>eine</w:t>
      </w:r>
      <w:proofErr w:type="gramEnd"/>
      <w:r>
        <w:t xml:space="preserve"> Mail an </w:t>
      </w:r>
      <w:hyperlink r:id="rId9" w:history="1">
        <w:r>
          <w:rPr>
            <w:rStyle w:val="Hyperlink"/>
            <w:rFonts w:eastAsiaTheme="minorHAnsi" w:cs="Arial"/>
            <w:sz w:val="20"/>
            <w:szCs w:val="20"/>
            <w:lang w:eastAsia="en-US"/>
          </w:rPr>
          <w:t>pastor-admin@erzbistum-paderborn.de</w:t>
        </w:r>
      </w:hyperlink>
      <w:r w:rsidR="00D74F31">
        <w:rPr>
          <w:rStyle w:val="Hyperlink"/>
          <w:rFonts w:eastAsiaTheme="minorHAnsi" w:cs="Arial"/>
          <w:color w:val="auto"/>
          <w:sz w:val="20"/>
          <w:szCs w:val="20"/>
          <w:u w:val="none"/>
          <w:lang w:eastAsia="en-US"/>
        </w:rPr>
        <w:t xml:space="preserve"> </w:t>
      </w:r>
      <w:r w:rsidR="00D74F31" w:rsidRPr="00D74F31">
        <w:rPr>
          <w:rStyle w:val="Hyperlink"/>
          <w:rFonts w:eastAsiaTheme="minorHAnsi" w:cs="Arial"/>
          <w:color w:val="auto"/>
          <w:szCs w:val="22"/>
          <w:u w:val="none"/>
          <w:lang w:eastAsia="en-US"/>
        </w:rPr>
        <w:t>verschickt</w:t>
      </w:r>
      <w:r>
        <w:t>, welche E-Mail-Adresse gelöscht und welche neu in den Verteiler aufgenommen werden soll.</w:t>
      </w:r>
    </w:p>
    <w:p w:rsidR="00E845EC" w:rsidRDefault="00E845EC" w:rsidP="00FB079F">
      <w:pPr>
        <w:pStyle w:val="berschrift3"/>
      </w:pPr>
      <w:bookmarkStart w:id="7" w:name="_Toc475698754"/>
      <w:r>
        <w:t>Zugangsdaten Plattformen/Foren usw.</w:t>
      </w:r>
      <w:bookmarkEnd w:id="7"/>
    </w:p>
    <w:p w:rsidR="00E845EC" w:rsidRDefault="00E845EC" w:rsidP="00E845EC">
      <w:r>
        <w:t>Plattformen oder Wissens- und Austauschforen</w:t>
      </w:r>
      <w:r w:rsidR="00D74F31">
        <w:t>, die für die Arbeit</w:t>
      </w:r>
      <w:r>
        <w:t xml:space="preserve"> genutzt</w:t>
      </w:r>
      <w:r w:rsidR="00D74F31">
        <w:t xml:space="preserve"> worden sind</w:t>
      </w:r>
      <w:r w:rsidR="003A011C">
        <w:t xml:space="preserve"> und für die eine </w:t>
      </w:r>
      <w:r>
        <w:t xml:space="preserve">Anmeldung erforderlich </w:t>
      </w:r>
      <w:r w:rsidR="003A011C">
        <w:t>war</w:t>
      </w:r>
      <w:r>
        <w:t xml:space="preserve">, </w:t>
      </w:r>
      <w:proofErr w:type="gramStart"/>
      <w:r w:rsidR="003A011C">
        <w:t>sind</w:t>
      </w:r>
      <w:proofErr w:type="gramEnd"/>
      <w:r w:rsidR="003A011C">
        <w:t xml:space="preserve"> (</w:t>
      </w:r>
      <w:r>
        <w:t xml:space="preserve">so weit wie möglich) </w:t>
      </w:r>
      <w:r w:rsidR="003A011C">
        <w:t>deaktiviert</w:t>
      </w:r>
      <w:r>
        <w:t>.</w:t>
      </w:r>
    </w:p>
    <w:p w:rsidR="00E845EC" w:rsidRDefault="00E845EC" w:rsidP="00E845EC"/>
    <w:p w:rsidR="00E845EC" w:rsidRDefault="00E845EC" w:rsidP="00E845EC">
      <w:pPr>
        <w:ind w:left="708"/>
        <w:rPr>
          <w:b/>
        </w:rPr>
      </w:pPr>
      <w:r>
        <w:rPr>
          <w:b/>
        </w:rPr>
        <w:t>TIPP:</w:t>
      </w:r>
    </w:p>
    <w:p w:rsidR="00E845EC" w:rsidRDefault="00E845EC" w:rsidP="00E845EC">
      <w:pPr>
        <w:ind w:left="708"/>
      </w:pPr>
      <w:r>
        <w:t xml:space="preserve">Eine Sekretärin oder ein Sekretär im Pfarrbüro ist in der Regel mit einer Vielzahl </w:t>
      </w:r>
      <w:proofErr w:type="gramStart"/>
      <w:r>
        <w:t>unterschiedlichster</w:t>
      </w:r>
      <w:proofErr w:type="gramEnd"/>
      <w:r>
        <w:t xml:space="preserve"> Aufgaben betraut, so dass das </w:t>
      </w:r>
      <w:r w:rsidR="0022676D">
        <w:t>„</w:t>
      </w:r>
      <w:r>
        <w:t>Aufräumen</w:t>
      </w:r>
      <w:r w:rsidR="0022676D">
        <w:t>“</w:t>
      </w:r>
      <w:r>
        <w:t xml:space="preserve"> eine gewisse Zeit in Anspruch nimmt. Es ist also wichtig, </w:t>
      </w:r>
      <w:r w:rsidR="003A011C">
        <w:t>dass früh genug damit begonnen wird</w:t>
      </w:r>
      <w:r>
        <w:t>!</w:t>
      </w:r>
    </w:p>
    <w:p w:rsidR="00FB079F" w:rsidRDefault="00FB079F" w:rsidP="00E845EC"/>
    <w:p w:rsidR="00E845EC" w:rsidRPr="00E845EC" w:rsidRDefault="00506CB3" w:rsidP="00236219">
      <w:pPr>
        <w:pStyle w:val="berschrift2"/>
        <w:jc w:val="left"/>
        <w:rPr>
          <w:sz w:val="32"/>
          <w:szCs w:val="32"/>
        </w:rPr>
      </w:pPr>
      <w:bookmarkStart w:id="8" w:name="_Toc475698755"/>
      <w:r>
        <w:rPr>
          <w:sz w:val="32"/>
          <w:szCs w:val="32"/>
        </w:rPr>
        <w:t>In der Kommunikation: Wer ist durch wen wann zu informieren?</w:t>
      </w:r>
      <w:bookmarkEnd w:id="8"/>
    </w:p>
    <w:p w:rsidR="00E845EC" w:rsidRDefault="0022676D" w:rsidP="00E845EC">
      <w:r>
        <w:t xml:space="preserve">Die Pfarrsekretärin/der Pfarrsekretär ist für organisatorische Dinge oder Verwaltungsaufgaben häufig die erste Ansprechperson. Kommt es zu einem Stellenwechsel, sollte der Personenkreis, der regelmäßig Kontakt mit dem Pfarrbüro hat, über den Wechsel informiert </w:t>
      </w:r>
      <w:r>
        <w:lastRenderedPageBreak/>
        <w:t xml:space="preserve">werden. Entsprechendes gilt auch bei Ausscheiden oder Eintritt </w:t>
      </w:r>
      <w:r w:rsidR="00687C51">
        <w:t>einer/</w:t>
      </w:r>
      <w:r>
        <w:t xml:space="preserve">eines neuen </w:t>
      </w:r>
      <w:r w:rsidR="00687C51">
        <w:t>Mitarbeitenden</w:t>
      </w:r>
      <w:r>
        <w:t>.</w:t>
      </w:r>
    </w:p>
    <w:p w:rsidR="003A011C" w:rsidRDefault="003A011C" w:rsidP="00E845EC">
      <w:r>
        <w:t>Lassen</w:t>
      </w:r>
      <w:r w:rsidR="0022676D">
        <w:t xml:space="preserve"> Sie </w:t>
      </w:r>
      <w:r w:rsidR="00236219">
        <w:t xml:space="preserve">eine </w:t>
      </w:r>
      <w:r w:rsidR="0022676D">
        <w:t>Übersicht (Checkliste)</w:t>
      </w:r>
      <w:r>
        <w:t xml:space="preserve"> erstellen</w:t>
      </w:r>
      <w:r w:rsidR="00236219">
        <w:t>,</w:t>
      </w:r>
      <w:r w:rsidR="0022676D">
        <w:t xml:space="preserve"> für welche Personen oder welche Personenkreise </w:t>
      </w:r>
      <w:r w:rsidR="004457A9">
        <w:t>die/</w:t>
      </w:r>
      <w:r w:rsidR="0022676D">
        <w:t xml:space="preserve">der ausscheidende </w:t>
      </w:r>
      <w:r w:rsidR="004457A9">
        <w:t>Mitarbeitende</w:t>
      </w:r>
      <w:r w:rsidR="0022676D">
        <w:t xml:space="preserve"> Ansprech</w:t>
      </w:r>
      <w:r>
        <w:softHyphen/>
      </w:r>
      <w:r w:rsidR="0022676D">
        <w:t xml:space="preserve">person ist und über </w:t>
      </w:r>
      <w:r>
        <w:t xml:space="preserve">welchen Weg diese Personen bzw. </w:t>
      </w:r>
      <w:r w:rsidR="004457A9">
        <w:t xml:space="preserve">dieser </w:t>
      </w:r>
      <w:r>
        <w:t>Personenkreise</w:t>
      </w:r>
      <w:r w:rsidR="004457A9">
        <w:t xml:space="preserve"> informiert</w:t>
      </w:r>
      <w:r w:rsidR="0022676D" w:rsidRPr="00B27A82">
        <w:t xml:space="preserve"> </w:t>
      </w:r>
      <w:r>
        <w:t>werden sollen.</w:t>
      </w:r>
    </w:p>
    <w:p w:rsidR="007C7B29" w:rsidRDefault="007C7B29" w:rsidP="00E845EC"/>
    <w:p w:rsidR="00FB079F" w:rsidRDefault="003A011C" w:rsidP="00E845EC">
      <w:r>
        <w:t>Beispiel</w:t>
      </w:r>
      <w:r w:rsidR="0022676D" w:rsidRPr="00B27A82">
        <w:t>.:</w:t>
      </w:r>
    </w:p>
    <w:tbl>
      <w:tblPr>
        <w:tblStyle w:val="Tabellenraster"/>
        <w:tblW w:w="0" w:type="auto"/>
        <w:tblLook w:val="04A0" w:firstRow="1" w:lastRow="0" w:firstColumn="1" w:lastColumn="0" w:noHBand="0" w:noVBand="1"/>
      </w:tblPr>
      <w:tblGrid>
        <w:gridCol w:w="4106"/>
        <w:gridCol w:w="3686"/>
        <w:gridCol w:w="1270"/>
      </w:tblGrid>
      <w:tr w:rsidR="008674AC" w:rsidTr="00B27A82">
        <w:tc>
          <w:tcPr>
            <w:tcW w:w="9062" w:type="dxa"/>
            <w:gridSpan w:val="3"/>
            <w:shd w:val="clear" w:color="auto" w:fill="DEEAF6" w:themeFill="accent1" w:themeFillTint="33"/>
          </w:tcPr>
          <w:p w:rsidR="008674AC" w:rsidRPr="008674AC" w:rsidRDefault="008674AC" w:rsidP="005917FB">
            <w:pPr>
              <w:pStyle w:val="berschrift3"/>
              <w:jc w:val="center"/>
              <w:outlineLvl w:val="2"/>
            </w:pPr>
            <w:bookmarkStart w:id="9" w:name="_Toc475698756"/>
            <w:r w:rsidRPr="00B27A82">
              <w:t>Checkliste zur Benachrichtigung über Stellenwechsel</w:t>
            </w:r>
            <w:bookmarkEnd w:id="9"/>
          </w:p>
        </w:tc>
      </w:tr>
      <w:tr w:rsidR="008674AC" w:rsidRPr="008674AC" w:rsidTr="008674AC">
        <w:tc>
          <w:tcPr>
            <w:tcW w:w="4106" w:type="dxa"/>
          </w:tcPr>
          <w:p w:rsidR="008674AC" w:rsidRPr="008674AC" w:rsidRDefault="008674AC" w:rsidP="00B27A82">
            <w:pPr>
              <w:jc w:val="left"/>
              <w:rPr>
                <w:b/>
              </w:rPr>
            </w:pPr>
            <w:r w:rsidRPr="008674AC">
              <w:rPr>
                <w:b/>
              </w:rPr>
              <w:t>Person oder Personenkreis</w:t>
            </w:r>
          </w:p>
        </w:tc>
        <w:tc>
          <w:tcPr>
            <w:tcW w:w="3686" w:type="dxa"/>
          </w:tcPr>
          <w:p w:rsidR="008674AC" w:rsidRPr="008674AC" w:rsidRDefault="008674AC" w:rsidP="00B27A82">
            <w:pPr>
              <w:jc w:val="left"/>
              <w:rPr>
                <w:b/>
              </w:rPr>
            </w:pPr>
            <w:r w:rsidRPr="008674AC">
              <w:rPr>
                <w:b/>
              </w:rPr>
              <w:t>Weg der Benachrichtigung</w:t>
            </w:r>
          </w:p>
        </w:tc>
        <w:tc>
          <w:tcPr>
            <w:tcW w:w="1270" w:type="dxa"/>
          </w:tcPr>
          <w:p w:rsidR="008674AC" w:rsidRPr="008674AC" w:rsidRDefault="008674AC" w:rsidP="00B27A82">
            <w:pPr>
              <w:jc w:val="left"/>
              <w:rPr>
                <w:b/>
              </w:rPr>
            </w:pPr>
            <w:r w:rsidRPr="008674AC">
              <w:rPr>
                <w:b/>
              </w:rPr>
              <w:t>erledigt</w:t>
            </w:r>
          </w:p>
        </w:tc>
      </w:tr>
      <w:tr w:rsidR="00B27A82" w:rsidRPr="00B27A82" w:rsidTr="008674AC">
        <w:tc>
          <w:tcPr>
            <w:tcW w:w="4106" w:type="dxa"/>
          </w:tcPr>
          <w:p w:rsidR="00B27A82" w:rsidRPr="00B27A82" w:rsidRDefault="004457A9" w:rsidP="00B27A82">
            <w:pPr>
              <w:jc w:val="left"/>
            </w:pPr>
            <w:r>
              <w:t>Mitarbeitende</w:t>
            </w:r>
            <w:r w:rsidR="00B27A82">
              <w:t xml:space="preserve"> im </w:t>
            </w:r>
            <w:proofErr w:type="spellStart"/>
            <w:r w:rsidR="00B27A82">
              <w:t>Pastoralen</w:t>
            </w:r>
            <w:proofErr w:type="spellEnd"/>
            <w:r w:rsidR="00B27A82">
              <w:t xml:space="preserve"> Raum</w:t>
            </w:r>
          </w:p>
        </w:tc>
        <w:tc>
          <w:tcPr>
            <w:tcW w:w="3686" w:type="dxa"/>
          </w:tcPr>
          <w:p w:rsidR="00B27A82" w:rsidRPr="00B27A82" w:rsidRDefault="00B27A82" w:rsidP="00B27A82">
            <w:pPr>
              <w:jc w:val="left"/>
            </w:pPr>
            <w:r>
              <w:t>Information bei Teamgesprächen</w:t>
            </w:r>
          </w:p>
        </w:tc>
        <w:sdt>
          <w:sdtPr>
            <w:id w:val="194815753"/>
            <w14:checkbox>
              <w14:checked w14:val="0"/>
              <w14:checkedState w14:val="2612" w14:font="MS Gothic"/>
              <w14:uncheckedState w14:val="2610" w14:font="MS Gothic"/>
            </w14:checkbox>
          </w:sdtPr>
          <w:sdtEndPr/>
          <w:sdtContent>
            <w:tc>
              <w:tcPr>
                <w:tcW w:w="1270" w:type="dxa"/>
              </w:tcPr>
              <w:p w:rsidR="00B27A82" w:rsidRPr="00B27A82" w:rsidRDefault="00B27A82" w:rsidP="00B27A82">
                <w:pPr>
                  <w:jc w:val="center"/>
                </w:pPr>
                <w:r>
                  <w:rPr>
                    <w:rFonts w:ascii="MS Gothic" w:eastAsia="MS Gothic" w:hAnsi="MS Gothic" w:hint="eastAsia"/>
                  </w:rPr>
                  <w:t>☐</w:t>
                </w:r>
              </w:p>
            </w:tc>
          </w:sdtContent>
        </w:sdt>
      </w:tr>
      <w:tr w:rsidR="008674AC" w:rsidTr="008674AC">
        <w:tc>
          <w:tcPr>
            <w:tcW w:w="4106" w:type="dxa"/>
          </w:tcPr>
          <w:p w:rsidR="008674AC" w:rsidRPr="008674AC" w:rsidRDefault="008674AC" w:rsidP="00B27A82">
            <w:pPr>
              <w:jc w:val="left"/>
            </w:pPr>
            <w:r w:rsidRPr="008674AC">
              <w:t>Gemeindemitglieder</w:t>
            </w:r>
          </w:p>
        </w:tc>
        <w:tc>
          <w:tcPr>
            <w:tcW w:w="3686" w:type="dxa"/>
          </w:tcPr>
          <w:p w:rsidR="00FD071F" w:rsidRPr="008674AC" w:rsidRDefault="008674AC" w:rsidP="00B27A82">
            <w:pPr>
              <w:jc w:val="left"/>
            </w:pPr>
            <w:r w:rsidRPr="008674AC">
              <w:t>Pfarrnachrichten</w:t>
            </w:r>
            <w:r w:rsidR="00B27A82">
              <w:t>, Homepage</w:t>
            </w:r>
          </w:p>
        </w:tc>
        <w:sdt>
          <w:sdtPr>
            <w:rPr>
              <w:rFonts w:ascii="MS Gothic" w:eastAsia="MS Gothic" w:hAnsi="MS Gothic" w:hint="eastAsia"/>
            </w:rPr>
            <w:id w:val="-1031647005"/>
            <w14:checkbox>
              <w14:checked w14:val="0"/>
              <w14:checkedState w14:val="2612" w14:font="MS Gothic"/>
              <w14:uncheckedState w14:val="2610" w14:font="MS Gothic"/>
            </w14:checkbox>
          </w:sdtPr>
          <w:sdtEndPr/>
          <w:sdtContent>
            <w:tc>
              <w:tcPr>
                <w:tcW w:w="1270" w:type="dxa"/>
              </w:tcPr>
              <w:p w:rsidR="008674AC" w:rsidRPr="008674AC" w:rsidRDefault="008674AC" w:rsidP="008674AC">
                <w:pPr>
                  <w:jc w:val="center"/>
                  <w:rPr>
                    <w:rFonts w:ascii="MS Gothic" w:eastAsia="MS Gothic" w:hAnsi="MS Gothic"/>
                  </w:rPr>
                </w:pPr>
                <w:r w:rsidRPr="008674AC">
                  <w:rPr>
                    <w:rFonts w:ascii="MS Gothic" w:eastAsia="MS Gothic" w:hAnsi="MS Gothic" w:hint="eastAsia"/>
                  </w:rPr>
                  <w:t>☐</w:t>
                </w:r>
              </w:p>
            </w:tc>
          </w:sdtContent>
        </w:sdt>
      </w:tr>
      <w:tr w:rsidR="008674AC" w:rsidTr="008674AC">
        <w:tc>
          <w:tcPr>
            <w:tcW w:w="4106" w:type="dxa"/>
          </w:tcPr>
          <w:p w:rsidR="008674AC" w:rsidRPr="008674AC" w:rsidRDefault="00B27A82" w:rsidP="00B27A82">
            <w:pPr>
              <w:jc w:val="left"/>
            </w:pPr>
            <w:r>
              <w:t>Verbände</w:t>
            </w:r>
          </w:p>
        </w:tc>
        <w:tc>
          <w:tcPr>
            <w:tcW w:w="3686" w:type="dxa"/>
          </w:tcPr>
          <w:p w:rsidR="008674AC" w:rsidRPr="008674AC" w:rsidRDefault="00B27A82" w:rsidP="00B27A82">
            <w:pPr>
              <w:jc w:val="left"/>
            </w:pPr>
            <w:r>
              <w:t>E-Mail, Homepage</w:t>
            </w:r>
          </w:p>
        </w:tc>
        <w:sdt>
          <w:sdtPr>
            <w:rPr>
              <w:rFonts w:ascii="MS Gothic" w:eastAsia="MS Gothic" w:hAnsi="MS Gothic" w:hint="eastAsia"/>
            </w:rPr>
            <w:id w:val="1796398448"/>
            <w14:checkbox>
              <w14:checked w14:val="0"/>
              <w14:checkedState w14:val="2612" w14:font="MS Gothic"/>
              <w14:uncheckedState w14:val="2610" w14:font="MS Gothic"/>
            </w14:checkbox>
          </w:sdtPr>
          <w:sdtEndPr/>
          <w:sdtContent>
            <w:tc>
              <w:tcPr>
                <w:tcW w:w="1270" w:type="dxa"/>
              </w:tcPr>
              <w:p w:rsidR="008674AC" w:rsidRPr="008674AC" w:rsidRDefault="008674AC" w:rsidP="008674AC">
                <w:pPr>
                  <w:jc w:val="center"/>
                  <w:rPr>
                    <w:rFonts w:ascii="MS Gothic" w:eastAsia="MS Gothic" w:hAnsi="MS Gothic"/>
                  </w:rPr>
                </w:pPr>
                <w:r w:rsidRPr="008674AC">
                  <w:rPr>
                    <w:rFonts w:ascii="MS Gothic" w:eastAsia="MS Gothic" w:hAnsi="MS Gothic" w:hint="eastAsia"/>
                  </w:rPr>
                  <w:t>☐</w:t>
                </w:r>
              </w:p>
            </w:tc>
          </w:sdtContent>
        </w:sdt>
      </w:tr>
      <w:tr w:rsidR="008674AC" w:rsidTr="008674AC">
        <w:tc>
          <w:tcPr>
            <w:tcW w:w="4106" w:type="dxa"/>
          </w:tcPr>
          <w:p w:rsidR="008674AC" w:rsidRPr="008674AC" w:rsidRDefault="00B27A82" w:rsidP="00B27A82">
            <w:pPr>
              <w:jc w:val="left"/>
            </w:pPr>
            <w:r>
              <w:t>Ehrenamtlich Tätige</w:t>
            </w:r>
          </w:p>
        </w:tc>
        <w:tc>
          <w:tcPr>
            <w:tcW w:w="3686" w:type="dxa"/>
          </w:tcPr>
          <w:p w:rsidR="008674AC" w:rsidRPr="008674AC" w:rsidRDefault="00B27A82" w:rsidP="00B27A82">
            <w:pPr>
              <w:jc w:val="left"/>
            </w:pPr>
            <w:r>
              <w:t>E-Mail, Pfarrnachrichten, Homepage</w:t>
            </w:r>
          </w:p>
        </w:tc>
        <w:sdt>
          <w:sdtPr>
            <w:rPr>
              <w:rFonts w:ascii="MS Gothic" w:eastAsia="MS Gothic" w:hAnsi="MS Gothic" w:hint="eastAsia"/>
            </w:rPr>
            <w:id w:val="-1972052576"/>
            <w14:checkbox>
              <w14:checked w14:val="0"/>
              <w14:checkedState w14:val="2612" w14:font="MS Gothic"/>
              <w14:uncheckedState w14:val="2610" w14:font="MS Gothic"/>
            </w14:checkbox>
          </w:sdtPr>
          <w:sdtEndPr/>
          <w:sdtContent>
            <w:tc>
              <w:tcPr>
                <w:tcW w:w="1270" w:type="dxa"/>
              </w:tcPr>
              <w:p w:rsidR="008674AC" w:rsidRPr="008674AC" w:rsidRDefault="008674AC" w:rsidP="008674AC">
                <w:pPr>
                  <w:jc w:val="center"/>
                  <w:rPr>
                    <w:rFonts w:ascii="MS Gothic" w:eastAsia="MS Gothic" w:hAnsi="MS Gothic"/>
                  </w:rPr>
                </w:pPr>
                <w:r w:rsidRPr="008674AC">
                  <w:rPr>
                    <w:rFonts w:ascii="MS Gothic" w:eastAsia="MS Gothic" w:hAnsi="MS Gothic" w:hint="eastAsia"/>
                  </w:rPr>
                  <w:t>☐</w:t>
                </w:r>
              </w:p>
            </w:tc>
          </w:sdtContent>
        </w:sdt>
      </w:tr>
      <w:tr w:rsidR="008674AC" w:rsidTr="008674AC">
        <w:tc>
          <w:tcPr>
            <w:tcW w:w="4106" w:type="dxa"/>
          </w:tcPr>
          <w:p w:rsidR="008674AC" w:rsidRPr="008674AC" w:rsidRDefault="003146FD" w:rsidP="003146FD">
            <w:pPr>
              <w:jc w:val="left"/>
            </w:pPr>
            <w:r>
              <w:t>IT des EGV</w:t>
            </w:r>
          </w:p>
        </w:tc>
        <w:tc>
          <w:tcPr>
            <w:tcW w:w="3686" w:type="dxa"/>
          </w:tcPr>
          <w:p w:rsidR="008674AC" w:rsidRPr="008674AC" w:rsidRDefault="00CD7883" w:rsidP="00CD7883">
            <w:pPr>
              <w:jc w:val="left"/>
            </w:pPr>
            <w:r>
              <w:t>E-Mail an IT-Anfrage@erzbistum-paderborn.de</w:t>
            </w:r>
          </w:p>
        </w:tc>
        <w:sdt>
          <w:sdtPr>
            <w:rPr>
              <w:rFonts w:ascii="MS Gothic" w:eastAsia="MS Gothic" w:hAnsi="MS Gothic" w:hint="eastAsia"/>
            </w:rPr>
            <w:id w:val="-1103876217"/>
            <w14:checkbox>
              <w14:checked w14:val="0"/>
              <w14:checkedState w14:val="2612" w14:font="MS Gothic"/>
              <w14:uncheckedState w14:val="2610" w14:font="MS Gothic"/>
            </w14:checkbox>
          </w:sdtPr>
          <w:sdtEndPr/>
          <w:sdtContent>
            <w:tc>
              <w:tcPr>
                <w:tcW w:w="1270" w:type="dxa"/>
              </w:tcPr>
              <w:p w:rsidR="008674AC" w:rsidRPr="008674AC" w:rsidRDefault="008674AC" w:rsidP="008674AC">
                <w:pPr>
                  <w:jc w:val="center"/>
                  <w:rPr>
                    <w:rFonts w:ascii="MS Gothic" w:eastAsia="MS Gothic" w:hAnsi="MS Gothic"/>
                  </w:rPr>
                </w:pPr>
                <w:r w:rsidRPr="008674AC">
                  <w:rPr>
                    <w:rFonts w:ascii="MS Gothic" w:eastAsia="MS Gothic" w:hAnsi="MS Gothic" w:hint="eastAsia"/>
                  </w:rPr>
                  <w:t>☐</w:t>
                </w:r>
              </w:p>
            </w:tc>
          </w:sdtContent>
        </w:sdt>
      </w:tr>
      <w:tr w:rsidR="003146FD" w:rsidTr="008674AC">
        <w:tc>
          <w:tcPr>
            <w:tcW w:w="4106" w:type="dxa"/>
          </w:tcPr>
          <w:p w:rsidR="003146FD" w:rsidRDefault="003146FD" w:rsidP="00B27A82">
            <w:pPr>
              <w:jc w:val="left"/>
            </w:pPr>
            <w:r>
              <w:t>Lieferanten, Handwerker</w:t>
            </w:r>
          </w:p>
        </w:tc>
        <w:tc>
          <w:tcPr>
            <w:tcW w:w="3686" w:type="dxa"/>
          </w:tcPr>
          <w:p w:rsidR="003146FD" w:rsidRDefault="003146FD" w:rsidP="003146FD">
            <w:pPr>
              <w:jc w:val="left"/>
            </w:pPr>
            <w:r>
              <w:t xml:space="preserve">E-Mail, Homepage </w:t>
            </w:r>
          </w:p>
        </w:tc>
        <w:sdt>
          <w:sdtPr>
            <w:rPr>
              <w:rFonts w:ascii="MS Gothic" w:eastAsia="MS Gothic" w:hAnsi="MS Gothic" w:hint="eastAsia"/>
            </w:rPr>
            <w:id w:val="-58708123"/>
            <w14:checkbox>
              <w14:checked w14:val="0"/>
              <w14:checkedState w14:val="2612" w14:font="MS Gothic"/>
              <w14:uncheckedState w14:val="2610" w14:font="MS Gothic"/>
            </w14:checkbox>
          </w:sdtPr>
          <w:sdtEndPr/>
          <w:sdtContent>
            <w:tc>
              <w:tcPr>
                <w:tcW w:w="1270" w:type="dxa"/>
              </w:tcPr>
              <w:p w:rsidR="003146FD" w:rsidRPr="008674AC" w:rsidRDefault="003146FD" w:rsidP="008674AC">
                <w:pPr>
                  <w:jc w:val="center"/>
                  <w:rPr>
                    <w:rFonts w:ascii="MS Gothic" w:eastAsia="MS Gothic" w:hAnsi="MS Gothic"/>
                  </w:rPr>
                </w:pPr>
                <w:r>
                  <w:rPr>
                    <w:rFonts w:ascii="MS Gothic" w:eastAsia="MS Gothic" w:hAnsi="MS Gothic" w:hint="eastAsia"/>
                  </w:rPr>
                  <w:t>☐</w:t>
                </w:r>
              </w:p>
            </w:tc>
          </w:sdtContent>
        </w:sdt>
      </w:tr>
      <w:tr w:rsidR="008674AC" w:rsidTr="008674AC">
        <w:tc>
          <w:tcPr>
            <w:tcW w:w="4106" w:type="dxa"/>
          </w:tcPr>
          <w:p w:rsidR="008674AC" w:rsidRPr="008674AC" w:rsidRDefault="00B27A82" w:rsidP="00B27A82">
            <w:pPr>
              <w:jc w:val="left"/>
            </w:pPr>
            <w:r>
              <w:t>Sonstige</w:t>
            </w:r>
          </w:p>
        </w:tc>
        <w:tc>
          <w:tcPr>
            <w:tcW w:w="3686" w:type="dxa"/>
          </w:tcPr>
          <w:p w:rsidR="008674AC" w:rsidRPr="008674AC" w:rsidRDefault="00B27A82" w:rsidP="00B27A82">
            <w:pPr>
              <w:jc w:val="left"/>
            </w:pPr>
            <w:r>
              <w:t>....</w:t>
            </w:r>
          </w:p>
        </w:tc>
        <w:sdt>
          <w:sdtPr>
            <w:rPr>
              <w:rFonts w:ascii="MS Gothic" w:eastAsia="MS Gothic" w:hAnsi="MS Gothic" w:hint="eastAsia"/>
            </w:rPr>
            <w:id w:val="-1416473403"/>
            <w14:checkbox>
              <w14:checked w14:val="0"/>
              <w14:checkedState w14:val="2612" w14:font="MS Gothic"/>
              <w14:uncheckedState w14:val="2610" w14:font="MS Gothic"/>
            </w14:checkbox>
          </w:sdtPr>
          <w:sdtEndPr/>
          <w:sdtContent>
            <w:tc>
              <w:tcPr>
                <w:tcW w:w="1270" w:type="dxa"/>
              </w:tcPr>
              <w:p w:rsidR="008674AC" w:rsidRPr="008674AC" w:rsidRDefault="008674AC" w:rsidP="008674AC">
                <w:pPr>
                  <w:jc w:val="center"/>
                  <w:rPr>
                    <w:rFonts w:ascii="MS Gothic" w:eastAsia="MS Gothic" w:hAnsi="MS Gothic"/>
                  </w:rPr>
                </w:pPr>
                <w:r w:rsidRPr="008674AC">
                  <w:rPr>
                    <w:rFonts w:ascii="MS Gothic" w:eastAsia="MS Gothic" w:hAnsi="MS Gothic" w:hint="eastAsia"/>
                  </w:rPr>
                  <w:t>☐</w:t>
                </w:r>
              </w:p>
            </w:tc>
          </w:sdtContent>
        </w:sdt>
      </w:tr>
    </w:tbl>
    <w:p w:rsidR="00B27A82" w:rsidRDefault="00B27A82" w:rsidP="00B27A82"/>
    <w:p w:rsidR="00E845EC" w:rsidRDefault="00B27A82" w:rsidP="00103341">
      <w:r>
        <w:t xml:space="preserve">Arbeiten Sie diese Checkliste bei Wechsel, Ausscheiden oder Neubesetzung einer Stelle </w:t>
      </w:r>
      <w:r w:rsidR="003A011C">
        <w:t>im Sekretariat ab bzw. veranlassen Sie, dass die Checkliste abgearbeitet wird.</w:t>
      </w:r>
    </w:p>
    <w:p w:rsidR="00FB079F" w:rsidRDefault="00FB079F" w:rsidP="00103341"/>
    <w:p w:rsidR="00236219" w:rsidRPr="005917FB" w:rsidRDefault="00506CB3" w:rsidP="005917FB">
      <w:pPr>
        <w:pStyle w:val="berschrift2"/>
        <w:jc w:val="left"/>
        <w:rPr>
          <w:sz w:val="32"/>
          <w:szCs w:val="32"/>
        </w:rPr>
      </w:pPr>
      <w:bookmarkStart w:id="10" w:name="_Toc475698757"/>
      <w:r>
        <w:rPr>
          <w:sz w:val="32"/>
          <w:szCs w:val="32"/>
        </w:rPr>
        <w:t xml:space="preserve">In der Technik: Was passiert mit Token, PC, </w:t>
      </w:r>
      <w:proofErr w:type="spellStart"/>
      <w:r>
        <w:rPr>
          <w:sz w:val="32"/>
          <w:szCs w:val="32"/>
        </w:rPr>
        <w:t>etc</w:t>
      </w:r>
      <w:proofErr w:type="spellEnd"/>
      <w:r>
        <w:rPr>
          <w:sz w:val="32"/>
          <w:szCs w:val="32"/>
        </w:rPr>
        <w:t>?</w:t>
      </w:r>
      <w:bookmarkEnd w:id="10"/>
    </w:p>
    <w:p w:rsidR="00236219" w:rsidRPr="00236219" w:rsidRDefault="00236219" w:rsidP="00CD7883">
      <w:pPr>
        <w:rPr>
          <w:rFonts w:eastAsiaTheme="minorHAnsi" w:cs="Arial"/>
          <w:szCs w:val="22"/>
          <w:lang w:eastAsia="en-US"/>
        </w:rPr>
      </w:pPr>
      <w:r w:rsidRPr="00236219">
        <w:rPr>
          <w:szCs w:val="22"/>
        </w:rPr>
        <w:t xml:space="preserve">Wird im Pfarrbüro ein Arbeitsplatz mit Zugang zu den Onlinediensten des Erzbistums Paderborn eingerichtet, </w:t>
      </w:r>
      <w:r w:rsidR="007C7B29">
        <w:rPr>
          <w:szCs w:val="22"/>
        </w:rPr>
        <w:t>beantragen Sie</w:t>
      </w:r>
      <w:r w:rsidRPr="00236219">
        <w:rPr>
          <w:szCs w:val="22"/>
        </w:rPr>
        <w:t xml:space="preserve"> bei der IT-Abteilung des Erzbistums Paderborn </w:t>
      </w:r>
      <w:r w:rsidRPr="00236219">
        <w:rPr>
          <w:rFonts w:cs="Arial"/>
          <w:szCs w:val="22"/>
        </w:rPr>
        <w:t xml:space="preserve">schriftlich </w:t>
      </w:r>
      <w:r w:rsidRPr="00236219">
        <w:rPr>
          <w:rFonts w:eastAsiaTheme="minorHAnsi" w:cs="Arial"/>
          <w:szCs w:val="22"/>
          <w:lang w:eastAsia="en-US"/>
        </w:rPr>
        <w:t>mit einem entsprechenden Formular einen Zugang zu den Online-Diensten im Erzbistum Paderborn (Token und Zugangsdaten)</w:t>
      </w:r>
    </w:p>
    <w:p w:rsidR="00236219" w:rsidRPr="00236219" w:rsidRDefault="00236219" w:rsidP="00CD7883">
      <w:pPr>
        <w:rPr>
          <w:rFonts w:eastAsiaTheme="minorHAnsi" w:cs="Arial"/>
          <w:szCs w:val="22"/>
          <w:lang w:eastAsia="en-US"/>
        </w:rPr>
      </w:pPr>
      <w:r w:rsidRPr="00236219">
        <w:rPr>
          <w:szCs w:val="22"/>
        </w:rPr>
        <w:t xml:space="preserve">Daraufhin stellt die IT-Abteilung des Erzbistums Paderborn den Account bereit, regelt das Zugriffs- und Berechtigungsverfahren und sendet die personenbezogenen Zugangsdaten </w:t>
      </w:r>
      <w:r w:rsidRPr="00236219">
        <w:rPr>
          <w:rFonts w:cs="Arial"/>
          <w:szCs w:val="22"/>
        </w:rPr>
        <w:t>sowie den persönlichen Token zu.</w:t>
      </w:r>
    </w:p>
    <w:p w:rsidR="00236219" w:rsidRPr="00236219" w:rsidRDefault="00236219" w:rsidP="00CD7883">
      <w:pPr>
        <w:rPr>
          <w:szCs w:val="22"/>
        </w:rPr>
      </w:pPr>
      <w:r w:rsidRPr="00236219">
        <w:rPr>
          <w:rFonts w:cs="Arial"/>
          <w:szCs w:val="22"/>
        </w:rPr>
        <w:t xml:space="preserve">Der Token und der Zugang zur Citrix-Plattform und damit auch zum Meldewesen werden </w:t>
      </w:r>
      <w:r w:rsidRPr="00236219">
        <w:rPr>
          <w:rFonts w:eastAsiaTheme="minorHAnsi" w:cs="Arial"/>
          <w:szCs w:val="22"/>
          <w:lang w:eastAsia="en-US"/>
        </w:rPr>
        <w:t xml:space="preserve">personenbezogen </w:t>
      </w:r>
      <w:r w:rsidRPr="00236219">
        <w:rPr>
          <w:szCs w:val="22"/>
        </w:rPr>
        <w:t xml:space="preserve">zugewiesen, deshalb ist die Weitergabe des Tokens und der Zugangsdaten oder die Nutzung durch mehrere Personen </w:t>
      </w:r>
      <w:r w:rsidRPr="00236219">
        <w:rPr>
          <w:szCs w:val="22"/>
          <w:u w:val="single"/>
        </w:rPr>
        <w:t>nicht zulässig</w:t>
      </w:r>
      <w:r w:rsidRPr="00236219">
        <w:rPr>
          <w:szCs w:val="22"/>
        </w:rPr>
        <w:t>.</w:t>
      </w:r>
    </w:p>
    <w:p w:rsidR="00236219" w:rsidRPr="00236219" w:rsidRDefault="00236219" w:rsidP="00CD7883">
      <w:r w:rsidRPr="00236219">
        <w:t xml:space="preserve">Folglich muss bei Ausscheiden eines Mitarbeiters oder einer Mitarbeiterin oder bei einem Stellenwechsel </w:t>
      </w:r>
      <w:r w:rsidRPr="00236219">
        <w:rPr>
          <w:u w:val="single"/>
        </w:rPr>
        <w:t>immer</w:t>
      </w:r>
      <w:r w:rsidRPr="00236219">
        <w:t xml:space="preserve"> die IT des Erzbistums Paderborn informiert werden. Scheidet ein Mitarbeiter oder eine Mitarbeiterin aus, ohne dass die Stelle wieder neu besetzt wird, so </w:t>
      </w:r>
      <w:r w:rsidR="007C7B29">
        <w:t>ist</w:t>
      </w:r>
      <w:r w:rsidRPr="00236219">
        <w:t xml:space="preserve"> der Token an die IT des Erzbistums Paderborn zurück</w:t>
      </w:r>
      <w:r w:rsidR="007C7B29">
        <w:t>zuschicken</w:t>
      </w:r>
      <w:r w:rsidRPr="00236219">
        <w:t xml:space="preserve">. Der Token und die Zugangsdaten werden von der IT-Abteilung deaktiviert. </w:t>
      </w:r>
    </w:p>
    <w:p w:rsidR="00236219" w:rsidRDefault="00236219" w:rsidP="00CD7883">
      <w:r w:rsidRPr="00236219">
        <w:t xml:space="preserve">Kommt es zu einem Stellenwechsel (z.B. eine Sekretärin scheidet aus, die Stelle wird sofort wieder neu besetzt), dann </w:t>
      </w:r>
      <w:r w:rsidR="007C7B29">
        <w:t>ist</w:t>
      </w:r>
      <w:r w:rsidRPr="00236219">
        <w:t xml:space="preserve"> die IT-Abteilung des Erzbistums Paderborn über den Stellenwechsel </w:t>
      </w:r>
      <w:r w:rsidR="007C7B29">
        <w:t>zu informieren</w:t>
      </w:r>
      <w:r w:rsidRPr="00236219">
        <w:t xml:space="preserve">, ohne </w:t>
      </w:r>
      <w:r w:rsidR="007C7B29">
        <w:t xml:space="preserve">den </w:t>
      </w:r>
      <w:r w:rsidRPr="00236219">
        <w:t xml:space="preserve">Token zurückzugeben. Die Daten des neuen Mitarbeiters/der neuen Mitarbeiterin werden der IT-Abteilung gemeldet, die dann die alten Zugangsdaten deaktiviert, die neuen Zugangsdaten einpflegt und den Token für den neuen </w:t>
      </w:r>
      <w:r w:rsidRPr="00236219">
        <w:lastRenderedPageBreak/>
        <w:t xml:space="preserve">Mitarbeiter/die neue Mitarbeiterin freischaltet. Nach Erhalt der Zugangsdaten und Rückgabe der unterschriebenen Datenschutzerklärung an die IT des Erzbistums Paderborn kann der Token wieder verwendet werden und Zugriff auf die Onlinedienste des Erzbistums Paderborn (Lotus-Notes, Meldewesen, </w:t>
      </w:r>
      <w:proofErr w:type="spellStart"/>
      <w:r w:rsidRPr="00236219">
        <w:t>TeRMIn</w:t>
      </w:r>
      <w:proofErr w:type="spellEnd"/>
      <w:r w:rsidRPr="00236219">
        <w:t>, Office-Paket) ist möglich.</w:t>
      </w:r>
    </w:p>
    <w:p w:rsidR="007C7B29" w:rsidRDefault="007C7B29" w:rsidP="00CD7883"/>
    <w:p w:rsidR="00E845EC" w:rsidRDefault="00506CB3" w:rsidP="003977FD">
      <w:pPr>
        <w:pStyle w:val="berschrift2"/>
        <w:rPr>
          <w:sz w:val="32"/>
          <w:szCs w:val="32"/>
        </w:rPr>
      </w:pPr>
      <w:bookmarkStart w:id="11" w:name="_Toc475698758"/>
      <w:r>
        <w:rPr>
          <w:sz w:val="32"/>
          <w:szCs w:val="32"/>
        </w:rPr>
        <w:t>Im Umgang miteinander: Was ist eine gute Form der Verabschiedung?</w:t>
      </w:r>
      <w:bookmarkEnd w:id="11"/>
    </w:p>
    <w:p w:rsidR="00BC72C2" w:rsidRDefault="00BC72C2" w:rsidP="00BC72C2">
      <w:r>
        <w:t xml:space="preserve">Beim Ausscheiden </w:t>
      </w:r>
      <w:r w:rsidR="00CD7883">
        <w:t>eines Mitarbeiters/einer Mitarbeiterin</w:t>
      </w:r>
      <w:r>
        <w:t xml:space="preserve"> </w:t>
      </w:r>
      <w:r w:rsidR="00382B01">
        <w:t>(gleichgültig aus welchem Grund) sind die bisher aufgeführten organisatorischen Punkte immer relevant.</w:t>
      </w:r>
    </w:p>
    <w:p w:rsidR="00424A06" w:rsidRPr="00424A06" w:rsidRDefault="00424A06" w:rsidP="006B29E8">
      <w:pPr>
        <w:ind w:left="708"/>
      </w:pPr>
    </w:p>
    <w:p w:rsidR="006B29E8" w:rsidRPr="006B29E8" w:rsidRDefault="006B29E8" w:rsidP="006B29E8">
      <w:pPr>
        <w:ind w:left="708"/>
        <w:rPr>
          <w:b/>
        </w:rPr>
      </w:pPr>
      <w:r w:rsidRPr="006B29E8">
        <w:rPr>
          <w:b/>
        </w:rPr>
        <w:t xml:space="preserve">TIPP: </w:t>
      </w:r>
    </w:p>
    <w:p w:rsidR="006B29E8" w:rsidRDefault="006B29E8" w:rsidP="006B29E8">
      <w:pPr>
        <w:ind w:left="708"/>
      </w:pPr>
      <w:r>
        <w:t>Denken Sie an die Schlüsselrückgabe am letzten Arbeitstag!</w:t>
      </w:r>
    </w:p>
    <w:p w:rsidR="006B29E8" w:rsidRDefault="006B29E8" w:rsidP="006B29E8">
      <w:pPr>
        <w:ind w:left="708"/>
      </w:pPr>
    </w:p>
    <w:p w:rsidR="00BC72C2" w:rsidRDefault="00BC72C2" w:rsidP="00BC72C2">
      <w:r>
        <w:t>Wird ein Mitarbeiter/eine Mitarbeiterin nach langjähriger Tätigkeit in die Rente verabschiedet, so nimmt die Würdigung der geleisteten Arbeit einen größeren Raum ein, als wenn jemand kündigt, um einen neuen Arbeitsplatz anzutreten.</w:t>
      </w:r>
    </w:p>
    <w:p w:rsidR="006B29E8" w:rsidRDefault="006B29E8" w:rsidP="00BC72C2">
      <w:r>
        <w:t xml:space="preserve">Die Verabschiedung selbst wird in jedem </w:t>
      </w:r>
      <w:proofErr w:type="spellStart"/>
      <w:r>
        <w:t>Pastoralen</w:t>
      </w:r>
      <w:proofErr w:type="spellEnd"/>
      <w:r>
        <w:t xml:space="preserve"> Raum individuell gestaltet (im Gottesdienst, mit interner kleiner Feier, …). Wichtig ist, dass sie angemessen ist.</w:t>
      </w:r>
    </w:p>
    <w:p w:rsidR="00BC72C2" w:rsidRDefault="00CD7883" w:rsidP="00BC72C2">
      <w:r>
        <w:t>Verabschiedet</w:t>
      </w:r>
      <w:r w:rsidR="00BC72C2">
        <w:t xml:space="preserve"> sich eine Mitarbeiterin oder ein Mitarbeiter nur auf Zeit (z.B. Elternzeit oder Beurlaubung aus familiären Gründen), so ist dies sicher ein Anlass</w:t>
      </w:r>
      <w:r w:rsidR="00AD34FB">
        <w:t>,</w:t>
      </w:r>
      <w:r w:rsidR="00BC72C2">
        <w:t xml:space="preserve"> </w:t>
      </w:r>
      <w:r w:rsidR="007C7B29">
        <w:t>i</w:t>
      </w:r>
      <w:r w:rsidR="00BC72C2">
        <w:t>hr/ihm für die Zeit der Abwesenheit alle guten Wünsche mit auf den Weg zu geben, eine Verabschiedung wie beim endgültigen Ausscheiden findet jedoch nicht statt.</w:t>
      </w:r>
    </w:p>
    <w:p w:rsidR="003146FD" w:rsidRDefault="003146FD" w:rsidP="00BC72C2"/>
    <w:p w:rsidR="00E845EC" w:rsidRPr="005917FB" w:rsidRDefault="00506CB3" w:rsidP="005917FB">
      <w:pPr>
        <w:pStyle w:val="berschrift2"/>
        <w:rPr>
          <w:sz w:val="32"/>
          <w:szCs w:val="32"/>
        </w:rPr>
      </w:pPr>
      <w:bookmarkStart w:id="12" w:name="_Toc475698759"/>
      <w:r>
        <w:rPr>
          <w:sz w:val="32"/>
          <w:szCs w:val="32"/>
        </w:rPr>
        <w:t>In Blick auf die neue Kraft: Wie planen Sie die Einarbeitung?</w:t>
      </w:r>
      <w:bookmarkEnd w:id="12"/>
    </w:p>
    <w:p w:rsidR="00CD7883" w:rsidRDefault="003146FD" w:rsidP="003146FD">
      <w:r>
        <w:t xml:space="preserve">Bevor ein neuer Mitarbeiter/eine neue Mitarbeiterin den Dienst beginnt, </w:t>
      </w:r>
      <w:r w:rsidR="00370FF9">
        <w:t>ist der Arbeitsplatz einzurichten.</w:t>
      </w:r>
    </w:p>
    <w:p w:rsidR="003146FD" w:rsidRDefault="003146FD" w:rsidP="003146FD">
      <w:r>
        <w:t>Dazu gehört neben dem Mobiliar auch die technische Ausstattung (Telefon, E-Mail-Account, Zugang zu den Onlinediensten des Erzbistums Paderborn usw.)</w:t>
      </w:r>
      <w:r w:rsidR="00370FF9">
        <w:t>.</w:t>
      </w:r>
    </w:p>
    <w:p w:rsidR="003146FD" w:rsidRDefault="003146FD" w:rsidP="003146FD">
      <w:r>
        <w:t>Auch für die</w:t>
      </w:r>
      <w:r w:rsidR="00547E21">
        <w:t xml:space="preserve"> Vorbereitung des Arbeitsplatzes</w:t>
      </w:r>
      <w:r w:rsidR="000E4E2E">
        <w:t>, für die Begrüßung</w:t>
      </w:r>
      <w:r w:rsidR="00547E21">
        <w:t xml:space="preserve"> und für die</w:t>
      </w:r>
      <w:r>
        <w:t xml:space="preserve"> Einarbeitung</w:t>
      </w:r>
      <w:r w:rsidR="00547E21">
        <w:t xml:space="preserve"> ist es sinnvoll</w:t>
      </w:r>
      <w:r w:rsidR="00AD34FB">
        <w:t>,</w:t>
      </w:r>
      <w:r w:rsidR="00547E21">
        <w:t xml:space="preserve"> Pläne</w:t>
      </w:r>
      <w:r>
        <w:t xml:space="preserve"> (Checkliste</w:t>
      </w:r>
      <w:r w:rsidR="00547E21">
        <w:t>n</w:t>
      </w:r>
      <w:r>
        <w:t xml:space="preserve">) </w:t>
      </w:r>
      <w:r w:rsidR="00370FF9">
        <w:t>erstellen zu lassen</w:t>
      </w:r>
      <w:r>
        <w:t>.</w:t>
      </w:r>
    </w:p>
    <w:p w:rsidR="006B29E8" w:rsidRDefault="006B29E8" w:rsidP="003146FD"/>
    <w:p w:rsidR="00FB079F" w:rsidRDefault="006B29E8" w:rsidP="003146FD">
      <w:r>
        <w:t>Beispiel:</w:t>
      </w:r>
    </w:p>
    <w:tbl>
      <w:tblPr>
        <w:tblStyle w:val="Tabellenraster"/>
        <w:tblW w:w="0" w:type="auto"/>
        <w:tblLook w:val="04A0" w:firstRow="1" w:lastRow="0" w:firstColumn="1" w:lastColumn="0" w:noHBand="0" w:noVBand="1"/>
      </w:tblPr>
      <w:tblGrid>
        <w:gridCol w:w="7792"/>
        <w:gridCol w:w="1270"/>
      </w:tblGrid>
      <w:tr w:rsidR="00547E21" w:rsidRPr="008674AC" w:rsidTr="007617FB">
        <w:tc>
          <w:tcPr>
            <w:tcW w:w="9062" w:type="dxa"/>
            <w:gridSpan w:val="2"/>
            <w:shd w:val="clear" w:color="auto" w:fill="DEEAF6" w:themeFill="accent1" w:themeFillTint="33"/>
          </w:tcPr>
          <w:p w:rsidR="00547E21" w:rsidRPr="008674AC" w:rsidRDefault="00547E21" w:rsidP="005917FB">
            <w:pPr>
              <w:pStyle w:val="berschrift3"/>
              <w:jc w:val="center"/>
              <w:outlineLvl w:val="2"/>
            </w:pPr>
            <w:bookmarkStart w:id="13" w:name="_Toc475698760"/>
            <w:r>
              <w:t>Checkliste zur Einrichtung eines Arbeitsplatzes</w:t>
            </w:r>
            <w:bookmarkEnd w:id="13"/>
          </w:p>
        </w:tc>
      </w:tr>
      <w:tr w:rsidR="00547E21" w:rsidRPr="008674AC" w:rsidTr="00175740">
        <w:tc>
          <w:tcPr>
            <w:tcW w:w="7792" w:type="dxa"/>
          </w:tcPr>
          <w:p w:rsidR="00547E21" w:rsidRPr="008674AC" w:rsidRDefault="00547E21" w:rsidP="007617FB">
            <w:pPr>
              <w:jc w:val="left"/>
              <w:rPr>
                <w:b/>
              </w:rPr>
            </w:pPr>
            <w:r>
              <w:rPr>
                <w:b/>
              </w:rPr>
              <w:t>Was ist zu tun?</w:t>
            </w:r>
          </w:p>
        </w:tc>
        <w:tc>
          <w:tcPr>
            <w:tcW w:w="1270" w:type="dxa"/>
          </w:tcPr>
          <w:p w:rsidR="00547E21" w:rsidRPr="008674AC" w:rsidRDefault="00547E21" w:rsidP="007617FB">
            <w:pPr>
              <w:jc w:val="left"/>
              <w:rPr>
                <w:b/>
              </w:rPr>
            </w:pPr>
            <w:r w:rsidRPr="008674AC">
              <w:rPr>
                <w:b/>
              </w:rPr>
              <w:t>erledigt</w:t>
            </w:r>
          </w:p>
        </w:tc>
      </w:tr>
      <w:tr w:rsidR="00547E21" w:rsidRPr="00B27A82" w:rsidTr="005C6BDD">
        <w:tc>
          <w:tcPr>
            <w:tcW w:w="7792" w:type="dxa"/>
          </w:tcPr>
          <w:p w:rsidR="00547E21" w:rsidRPr="00B27A82" w:rsidRDefault="00547E21" w:rsidP="007617FB">
            <w:pPr>
              <w:jc w:val="left"/>
            </w:pPr>
            <w:r>
              <w:t>Mobiliar vorhanden/bereitstellen</w:t>
            </w:r>
          </w:p>
        </w:tc>
        <w:sdt>
          <w:sdtPr>
            <w:id w:val="-866443066"/>
            <w14:checkbox>
              <w14:checked w14:val="0"/>
              <w14:checkedState w14:val="2612" w14:font="MS Gothic"/>
              <w14:uncheckedState w14:val="2610" w14:font="MS Gothic"/>
            </w14:checkbox>
          </w:sdtPr>
          <w:sdtEndPr/>
          <w:sdtContent>
            <w:tc>
              <w:tcPr>
                <w:tcW w:w="1270" w:type="dxa"/>
              </w:tcPr>
              <w:p w:rsidR="00547E21" w:rsidRPr="00B27A82" w:rsidRDefault="00547E21" w:rsidP="007617FB">
                <w:pPr>
                  <w:jc w:val="center"/>
                </w:pPr>
                <w:r>
                  <w:rPr>
                    <w:rFonts w:ascii="MS Gothic" w:eastAsia="MS Gothic" w:hAnsi="MS Gothic" w:hint="eastAsia"/>
                  </w:rPr>
                  <w:t>☐</w:t>
                </w:r>
              </w:p>
            </w:tc>
          </w:sdtContent>
        </w:sdt>
      </w:tr>
      <w:tr w:rsidR="00547E21" w:rsidRPr="008674AC" w:rsidTr="00B52F57">
        <w:tc>
          <w:tcPr>
            <w:tcW w:w="7792" w:type="dxa"/>
          </w:tcPr>
          <w:p w:rsidR="00547E21" w:rsidRPr="008674AC" w:rsidRDefault="00547E21" w:rsidP="007617FB">
            <w:pPr>
              <w:jc w:val="left"/>
            </w:pPr>
            <w:r>
              <w:t>Schlüssel zu Schränken/Containern vorhanden/bereitstellen</w:t>
            </w:r>
          </w:p>
        </w:tc>
        <w:sdt>
          <w:sdtPr>
            <w:rPr>
              <w:rFonts w:ascii="MS Gothic" w:eastAsia="MS Gothic" w:hAnsi="MS Gothic" w:hint="eastAsia"/>
            </w:rPr>
            <w:id w:val="-1908760269"/>
            <w14:checkbox>
              <w14:checked w14:val="0"/>
              <w14:checkedState w14:val="2612" w14:font="MS Gothic"/>
              <w14:uncheckedState w14:val="2610" w14:font="MS Gothic"/>
            </w14:checkbox>
          </w:sdtPr>
          <w:sdtEndPr/>
          <w:sdtContent>
            <w:tc>
              <w:tcPr>
                <w:tcW w:w="1270" w:type="dxa"/>
              </w:tcPr>
              <w:p w:rsidR="00547E21" w:rsidRPr="008674AC" w:rsidRDefault="00547E21" w:rsidP="007617FB">
                <w:pPr>
                  <w:jc w:val="center"/>
                  <w:rPr>
                    <w:rFonts w:ascii="MS Gothic" w:eastAsia="MS Gothic" w:hAnsi="MS Gothic"/>
                  </w:rPr>
                </w:pPr>
                <w:r w:rsidRPr="008674AC">
                  <w:rPr>
                    <w:rFonts w:ascii="MS Gothic" w:eastAsia="MS Gothic" w:hAnsi="MS Gothic" w:hint="eastAsia"/>
                  </w:rPr>
                  <w:t>☐</w:t>
                </w:r>
              </w:p>
            </w:tc>
          </w:sdtContent>
        </w:sdt>
      </w:tr>
      <w:tr w:rsidR="00547E21" w:rsidRPr="008674AC" w:rsidTr="00B52F57">
        <w:tc>
          <w:tcPr>
            <w:tcW w:w="7792" w:type="dxa"/>
          </w:tcPr>
          <w:p w:rsidR="00547E21" w:rsidRDefault="00547E21" w:rsidP="007617FB">
            <w:pPr>
              <w:jc w:val="left"/>
            </w:pPr>
            <w:r>
              <w:t>Büroschlüssel vorhanden/bereitstellen</w:t>
            </w:r>
          </w:p>
        </w:tc>
        <w:sdt>
          <w:sdtPr>
            <w:rPr>
              <w:rFonts w:ascii="MS Gothic" w:eastAsia="MS Gothic" w:hAnsi="MS Gothic" w:hint="eastAsia"/>
            </w:rPr>
            <w:id w:val="-1166002280"/>
            <w14:checkbox>
              <w14:checked w14:val="0"/>
              <w14:checkedState w14:val="2612" w14:font="MS Gothic"/>
              <w14:uncheckedState w14:val="2610" w14:font="MS Gothic"/>
            </w14:checkbox>
          </w:sdtPr>
          <w:sdtEndPr/>
          <w:sdtContent>
            <w:tc>
              <w:tcPr>
                <w:tcW w:w="1270" w:type="dxa"/>
              </w:tcPr>
              <w:p w:rsidR="00547E21" w:rsidRPr="008674AC" w:rsidRDefault="00C21EF4" w:rsidP="007617FB">
                <w:pPr>
                  <w:jc w:val="center"/>
                  <w:rPr>
                    <w:rFonts w:ascii="MS Gothic" w:eastAsia="MS Gothic" w:hAnsi="MS Gothic"/>
                  </w:rPr>
                </w:pPr>
                <w:r>
                  <w:rPr>
                    <w:rFonts w:ascii="MS Gothic" w:eastAsia="MS Gothic" w:hAnsi="MS Gothic" w:hint="eastAsia"/>
                  </w:rPr>
                  <w:t>☐</w:t>
                </w:r>
              </w:p>
            </w:tc>
          </w:sdtContent>
        </w:sdt>
      </w:tr>
      <w:tr w:rsidR="00547E21" w:rsidRPr="008674AC" w:rsidTr="00854EB2">
        <w:tc>
          <w:tcPr>
            <w:tcW w:w="7792" w:type="dxa"/>
          </w:tcPr>
          <w:p w:rsidR="00547E21" w:rsidRPr="008674AC" w:rsidRDefault="00547E21" w:rsidP="007617FB">
            <w:pPr>
              <w:jc w:val="left"/>
            </w:pPr>
            <w:r>
              <w:t>Telefon vorhanden/bereitstellen</w:t>
            </w:r>
          </w:p>
        </w:tc>
        <w:sdt>
          <w:sdtPr>
            <w:rPr>
              <w:rFonts w:ascii="MS Gothic" w:eastAsia="MS Gothic" w:hAnsi="MS Gothic" w:hint="eastAsia"/>
            </w:rPr>
            <w:id w:val="-1989855736"/>
            <w14:checkbox>
              <w14:checked w14:val="0"/>
              <w14:checkedState w14:val="2612" w14:font="MS Gothic"/>
              <w14:uncheckedState w14:val="2610" w14:font="MS Gothic"/>
            </w14:checkbox>
          </w:sdtPr>
          <w:sdtEndPr/>
          <w:sdtContent>
            <w:tc>
              <w:tcPr>
                <w:tcW w:w="1270" w:type="dxa"/>
              </w:tcPr>
              <w:p w:rsidR="00547E21" w:rsidRPr="008674AC" w:rsidRDefault="00547E21" w:rsidP="007617FB">
                <w:pPr>
                  <w:jc w:val="center"/>
                  <w:rPr>
                    <w:rFonts w:ascii="MS Gothic" w:eastAsia="MS Gothic" w:hAnsi="MS Gothic"/>
                  </w:rPr>
                </w:pPr>
                <w:r w:rsidRPr="008674AC">
                  <w:rPr>
                    <w:rFonts w:ascii="MS Gothic" w:eastAsia="MS Gothic" w:hAnsi="MS Gothic" w:hint="eastAsia"/>
                  </w:rPr>
                  <w:t>☐</w:t>
                </w:r>
              </w:p>
            </w:tc>
          </w:sdtContent>
        </w:sdt>
      </w:tr>
      <w:tr w:rsidR="00547E21" w:rsidRPr="008674AC" w:rsidTr="00854EB2">
        <w:tc>
          <w:tcPr>
            <w:tcW w:w="7792" w:type="dxa"/>
          </w:tcPr>
          <w:p w:rsidR="00547E21" w:rsidRPr="008674AC" w:rsidRDefault="00547E21" w:rsidP="007617FB">
            <w:pPr>
              <w:jc w:val="left"/>
            </w:pPr>
            <w:r>
              <w:t>Name in die Telefonanlage einpflegen</w:t>
            </w:r>
          </w:p>
        </w:tc>
        <w:sdt>
          <w:sdtPr>
            <w:rPr>
              <w:rFonts w:ascii="MS Gothic" w:eastAsia="MS Gothic" w:hAnsi="MS Gothic" w:hint="eastAsia"/>
            </w:rPr>
            <w:id w:val="645552002"/>
            <w14:checkbox>
              <w14:checked w14:val="0"/>
              <w14:checkedState w14:val="2612" w14:font="MS Gothic"/>
              <w14:uncheckedState w14:val="2610" w14:font="MS Gothic"/>
            </w14:checkbox>
          </w:sdtPr>
          <w:sdtEndPr/>
          <w:sdtContent>
            <w:tc>
              <w:tcPr>
                <w:tcW w:w="1270" w:type="dxa"/>
              </w:tcPr>
              <w:p w:rsidR="00547E21" w:rsidRPr="008674AC" w:rsidRDefault="00C21EF4" w:rsidP="007617FB">
                <w:pPr>
                  <w:jc w:val="center"/>
                  <w:rPr>
                    <w:rFonts w:ascii="MS Gothic" w:eastAsia="MS Gothic" w:hAnsi="MS Gothic"/>
                  </w:rPr>
                </w:pPr>
                <w:r>
                  <w:rPr>
                    <w:rFonts w:ascii="MS Gothic" w:eastAsia="MS Gothic" w:hAnsi="MS Gothic" w:hint="eastAsia"/>
                  </w:rPr>
                  <w:t>☐</w:t>
                </w:r>
              </w:p>
            </w:tc>
          </w:sdtContent>
        </w:sdt>
      </w:tr>
      <w:tr w:rsidR="00547E21" w:rsidRPr="008674AC" w:rsidTr="00854EB2">
        <w:tc>
          <w:tcPr>
            <w:tcW w:w="7792" w:type="dxa"/>
          </w:tcPr>
          <w:p w:rsidR="00547E21" w:rsidRDefault="00547E21" w:rsidP="007617FB">
            <w:pPr>
              <w:jc w:val="left"/>
            </w:pPr>
            <w:r>
              <w:t>PC vorhanden/bereitstellen</w:t>
            </w:r>
          </w:p>
        </w:tc>
        <w:sdt>
          <w:sdtPr>
            <w:rPr>
              <w:rFonts w:ascii="MS Gothic" w:eastAsia="MS Gothic" w:hAnsi="MS Gothic" w:hint="eastAsia"/>
            </w:rPr>
            <w:id w:val="1838039325"/>
            <w14:checkbox>
              <w14:checked w14:val="0"/>
              <w14:checkedState w14:val="2612" w14:font="MS Gothic"/>
              <w14:uncheckedState w14:val="2610" w14:font="MS Gothic"/>
            </w14:checkbox>
          </w:sdtPr>
          <w:sdtEndPr/>
          <w:sdtContent>
            <w:tc>
              <w:tcPr>
                <w:tcW w:w="1270" w:type="dxa"/>
              </w:tcPr>
              <w:p w:rsidR="00547E21" w:rsidRPr="008674AC" w:rsidRDefault="00C21EF4" w:rsidP="007617FB">
                <w:pPr>
                  <w:jc w:val="center"/>
                  <w:rPr>
                    <w:rFonts w:ascii="MS Gothic" w:eastAsia="MS Gothic" w:hAnsi="MS Gothic"/>
                  </w:rPr>
                </w:pPr>
                <w:r>
                  <w:rPr>
                    <w:rFonts w:ascii="MS Gothic" w:eastAsia="MS Gothic" w:hAnsi="MS Gothic" w:hint="eastAsia"/>
                  </w:rPr>
                  <w:t>☐</w:t>
                </w:r>
              </w:p>
            </w:tc>
          </w:sdtContent>
        </w:sdt>
      </w:tr>
      <w:tr w:rsidR="00547E21" w:rsidRPr="008674AC" w:rsidTr="00854EB2">
        <w:tc>
          <w:tcPr>
            <w:tcW w:w="7792" w:type="dxa"/>
          </w:tcPr>
          <w:p w:rsidR="00547E21" w:rsidRDefault="00547E21" w:rsidP="007617FB">
            <w:pPr>
              <w:jc w:val="left"/>
            </w:pPr>
            <w:r>
              <w:t>Zugang zu den Onlinediensten und Token beantragen</w:t>
            </w:r>
          </w:p>
        </w:tc>
        <w:sdt>
          <w:sdtPr>
            <w:rPr>
              <w:rFonts w:ascii="MS Gothic" w:eastAsia="MS Gothic" w:hAnsi="MS Gothic" w:hint="eastAsia"/>
            </w:rPr>
            <w:id w:val="1376125351"/>
            <w14:checkbox>
              <w14:checked w14:val="0"/>
              <w14:checkedState w14:val="2612" w14:font="MS Gothic"/>
              <w14:uncheckedState w14:val="2610" w14:font="MS Gothic"/>
            </w14:checkbox>
          </w:sdtPr>
          <w:sdtEndPr/>
          <w:sdtContent>
            <w:tc>
              <w:tcPr>
                <w:tcW w:w="1270" w:type="dxa"/>
              </w:tcPr>
              <w:p w:rsidR="00547E21" w:rsidRPr="008674AC" w:rsidRDefault="00C21EF4" w:rsidP="007617FB">
                <w:pPr>
                  <w:jc w:val="center"/>
                  <w:rPr>
                    <w:rFonts w:ascii="MS Gothic" w:eastAsia="MS Gothic" w:hAnsi="MS Gothic"/>
                  </w:rPr>
                </w:pPr>
                <w:r>
                  <w:rPr>
                    <w:rFonts w:ascii="MS Gothic" w:eastAsia="MS Gothic" w:hAnsi="MS Gothic" w:hint="eastAsia"/>
                  </w:rPr>
                  <w:t>☐</w:t>
                </w:r>
              </w:p>
            </w:tc>
          </w:sdtContent>
        </w:sdt>
      </w:tr>
      <w:tr w:rsidR="00547E21" w:rsidRPr="008674AC" w:rsidTr="00854EB2">
        <w:tc>
          <w:tcPr>
            <w:tcW w:w="7792" w:type="dxa"/>
          </w:tcPr>
          <w:p w:rsidR="00547E21" w:rsidRDefault="00547E21" w:rsidP="007617FB">
            <w:pPr>
              <w:jc w:val="left"/>
            </w:pPr>
            <w:r>
              <w:lastRenderedPageBreak/>
              <w:t>Bei eigenem System E-Mail-Account einrichten</w:t>
            </w:r>
          </w:p>
        </w:tc>
        <w:sdt>
          <w:sdtPr>
            <w:rPr>
              <w:rFonts w:ascii="MS Gothic" w:eastAsia="MS Gothic" w:hAnsi="MS Gothic" w:hint="eastAsia"/>
            </w:rPr>
            <w:id w:val="-1626084253"/>
            <w14:checkbox>
              <w14:checked w14:val="0"/>
              <w14:checkedState w14:val="2612" w14:font="MS Gothic"/>
              <w14:uncheckedState w14:val="2610" w14:font="MS Gothic"/>
            </w14:checkbox>
          </w:sdtPr>
          <w:sdtEndPr/>
          <w:sdtContent>
            <w:tc>
              <w:tcPr>
                <w:tcW w:w="1270" w:type="dxa"/>
              </w:tcPr>
              <w:p w:rsidR="00547E21" w:rsidRPr="008674AC" w:rsidRDefault="00C21EF4" w:rsidP="007617FB">
                <w:pPr>
                  <w:jc w:val="center"/>
                  <w:rPr>
                    <w:rFonts w:ascii="MS Gothic" w:eastAsia="MS Gothic" w:hAnsi="MS Gothic"/>
                  </w:rPr>
                </w:pPr>
                <w:r>
                  <w:rPr>
                    <w:rFonts w:ascii="MS Gothic" w:eastAsia="MS Gothic" w:hAnsi="MS Gothic" w:hint="eastAsia"/>
                  </w:rPr>
                  <w:t>☐</w:t>
                </w:r>
              </w:p>
            </w:tc>
          </w:sdtContent>
        </w:sdt>
      </w:tr>
      <w:tr w:rsidR="00547E21" w:rsidRPr="008674AC" w:rsidTr="00854EB2">
        <w:tc>
          <w:tcPr>
            <w:tcW w:w="7792" w:type="dxa"/>
          </w:tcPr>
          <w:p w:rsidR="00547E21" w:rsidRDefault="00547E21" w:rsidP="007617FB">
            <w:pPr>
              <w:jc w:val="left"/>
            </w:pPr>
            <w:r>
              <w:t>Arbeitsplatzordner aktualisieren und bereitstellen</w:t>
            </w:r>
          </w:p>
        </w:tc>
        <w:sdt>
          <w:sdtPr>
            <w:rPr>
              <w:rFonts w:ascii="MS Gothic" w:eastAsia="MS Gothic" w:hAnsi="MS Gothic" w:hint="eastAsia"/>
            </w:rPr>
            <w:id w:val="-206651516"/>
            <w14:checkbox>
              <w14:checked w14:val="0"/>
              <w14:checkedState w14:val="2612" w14:font="MS Gothic"/>
              <w14:uncheckedState w14:val="2610" w14:font="MS Gothic"/>
            </w14:checkbox>
          </w:sdtPr>
          <w:sdtEndPr/>
          <w:sdtContent>
            <w:tc>
              <w:tcPr>
                <w:tcW w:w="1270" w:type="dxa"/>
              </w:tcPr>
              <w:p w:rsidR="00547E21" w:rsidRPr="008674AC" w:rsidRDefault="00CD7883" w:rsidP="007617FB">
                <w:pPr>
                  <w:jc w:val="center"/>
                  <w:rPr>
                    <w:rFonts w:ascii="MS Gothic" w:eastAsia="MS Gothic" w:hAnsi="MS Gothic"/>
                  </w:rPr>
                </w:pPr>
                <w:r>
                  <w:rPr>
                    <w:rFonts w:ascii="MS Gothic" w:eastAsia="MS Gothic" w:hAnsi="MS Gothic" w:hint="eastAsia"/>
                  </w:rPr>
                  <w:t>☐</w:t>
                </w:r>
              </w:p>
            </w:tc>
          </w:sdtContent>
        </w:sdt>
      </w:tr>
      <w:tr w:rsidR="00CD7883" w:rsidRPr="008674AC" w:rsidTr="00854EB2">
        <w:tc>
          <w:tcPr>
            <w:tcW w:w="7792" w:type="dxa"/>
          </w:tcPr>
          <w:p w:rsidR="00CD7883" w:rsidRDefault="00CD7883" w:rsidP="007617FB">
            <w:pPr>
              <w:jc w:val="left"/>
            </w:pPr>
            <w:r>
              <w:t>Blöcke und Stifte bereitlegen</w:t>
            </w:r>
          </w:p>
        </w:tc>
        <w:sdt>
          <w:sdtPr>
            <w:rPr>
              <w:rFonts w:ascii="MS Gothic" w:eastAsia="MS Gothic" w:hAnsi="MS Gothic" w:hint="eastAsia"/>
            </w:rPr>
            <w:id w:val="1109471299"/>
            <w14:checkbox>
              <w14:checked w14:val="0"/>
              <w14:checkedState w14:val="2612" w14:font="MS Gothic"/>
              <w14:uncheckedState w14:val="2610" w14:font="MS Gothic"/>
            </w14:checkbox>
          </w:sdtPr>
          <w:sdtEndPr/>
          <w:sdtContent>
            <w:tc>
              <w:tcPr>
                <w:tcW w:w="1270" w:type="dxa"/>
              </w:tcPr>
              <w:p w:rsidR="00CD7883" w:rsidRDefault="005917FB" w:rsidP="007617FB">
                <w:pPr>
                  <w:jc w:val="center"/>
                  <w:rPr>
                    <w:rFonts w:ascii="MS Gothic" w:eastAsia="MS Gothic" w:hAnsi="MS Gothic"/>
                  </w:rPr>
                </w:pPr>
                <w:r>
                  <w:rPr>
                    <w:rFonts w:ascii="MS Gothic" w:eastAsia="MS Gothic" w:hAnsi="MS Gothic" w:hint="eastAsia"/>
                  </w:rPr>
                  <w:t>☐</w:t>
                </w:r>
              </w:p>
            </w:tc>
          </w:sdtContent>
        </w:sdt>
      </w:tr>
      <w:tr w:rsidR="00C21EF4" w:rsidRPr="008674AC" w:rsidTr="00854EB2">
        <w:tc>
          <w:tcPr>
            <w:tcW w:w="7792" w:type="dxa"/>
          </w:tcPr>
          <w:p w:rsidR="00C21EF4" w:rsidRDefault="00C21EF4" w:rsidP="007617FB">
            <w:pPr>
              <w:jc w:val="left"/>
            </w:pPr>
            <w:r>
              <w:t>Nach Dienstantritt Datenschutzerklärung an IT des EGV zurückschicken</w:t>
            </w:r>
          </w:p>
        </w:tc>
        <w:sdt>
          <w:sdtPr>
            <w:rPr>
              <w:rFonts w:ascii="MS Gothic" w:eastAsia="MS Gothic" w:hAnsi="MS Gothic" w:hint="eastAsia"/>
            </w:rPr>
            <w:id w:val="-1627075451"/>
            <w14:checkbox>
              <w14:checked w14:val="0"/>
              <w14:checkedState w14:val="2612" w14:font="MS Gothic"/>
              <w14:uncheckedState w14:val="2610" w14:font="MS Gothic"/>
            </w14:checkbox>
          </w:sdtPr>
          <w:sdtEndPr/>
          <w:sdtContent>
            <w:tc>
              <w:tcPr>
                <w:tcW w:w="1270" w:type="dxa"/>
              </w:tcPr>
              <w:p w:rsidR="00C21EF4" w:rsidRPr="008674AC" w:rsidRDefault="00C21EF4" w:rsidP="007617FB">
                <w:pPr>
                  <w:jc w:val="center"/>
                  <w:rPr>
                    <w:rFonts w:ascii="MS Gothic" w:eastAsia="MS Gothic" w:hAnsi="MS Gothic"/>
                  </w:rPr>
                </w:pPr>
                <w:r>
                  <w:rPr>
                    <w:rFonts w:ascii="MS Gothic" w:eastAsia="MS Gothic" w:hAnsi="MS Gothic" w:hint="eastAsia"/>
                  </w:rPr>
                  <w:t>☐</w:t>
                </w:r>
              </w:p>
            </w:tc>
          </w:sdtContent>
        </w:sdt>
      </w:tr>
    </w:tbl>
    <w:p w:rsidR="00FB079F" w:rsidRDefault="00FB079F" w:rsidP="003146FD"/>
    <w:p w:rsidR="006B29E8" w:rsidRDefault="006B29E8" w:rsidP="003146FD">
      <w:r>
        <w:t>Beispiel:</w:t>
      </w:r>
    </w:p>
    <w:tbl>
      <w:tblPr>
        <w:tblStyle w:val="Tabellenraster"/>
        <w:tblW w:w="0" w:type="auto"/>
        <w:tblLook w:val="04A0" w:firstRow="1" w:lastRow="0" w:firstColumn="1" w:lastColumn="0" w:noHBand="0" w:noVBand="1"/>
      </w:tblPr>
      <w:tblGrid>
        <w:gridCol w:w="7792"/>
        <w:gridCol w:w="1270"/>
      </w:tblGrid>
      <w:tr w:rsidR="00547E21" w:rsidRPr="008674AC" w:rsidTr="007617FB">
        <w:tc>
          <w:tcPr>
            <w:tcW w:w="9062" w:type="dxa"/>
            <w:gridSpan w:val="2"/>
            <w:shd w:val="clear" w:color="auto" w:fill="DEEAF6" w:themeFill="accent1" w:themeFillTint="33"/>
          </w:tcPr>
          <w:p w:rsidR="00547E21" w:rsidRPr="008674AC" w:rsidRDefault="00547E21" w:rsidP="005917FB">
            <w:pPr>
              <w:pStyle w:val="berschrift3"/>
              <w:jc w:val="center"/>
              <w:outlineLvl w:val="2"/>
            </w:pPr>
            <w:bookmarkStart w:id="14" w:name="_Toc475698761"/>
            <w:r>
              <w:t xml:space="preserve">Checkliste </w:t>
            </w:r>
            <w:r w:rsidR="00C21EF4">
              <w:t>für Begrüßung und Einarbeitung</w:t>
            </w:r>
            <w:bookmarkEnd w:id="14"/>
          </w:p>
        </w:tc>
      </w:tr>
      <w:tr w:rsidR="00547E21" w:rsidRPr="008674AC" w:rsidTr="007617FB">
        <w:tc>
          <w:tcPr>
            <w:tcW w:w="7792" w:type="dxa"/>
          </w:tcPr>
          <w:p w:rsidR="00547E21" w:rsidRPr="008674AC" w:rsidRDefault="00547E21" w:rsidP="007617FB">
            <w:pPr>
              <w:jc w:val="left"/>
              <w:rPr>
                <w:b/>
              </w:rPr>
            </w:pPr>
            <w:r>
              <w:rPr>
                <w:b/>
              </w:rPr>
              <w:t>Was ist zu tun?</w:t>
            </w:r>
          </w:p>
        </w:tc>
        <w:tc>
          <w:tcPr>
            <w:tcW w:w="1270" w:type="dxa"/>
          </w:tcPr>
          <w:p w:rsidR="00547E21" w:rsidRPr="008674AC" w:rsidRDefault="00547E21" w:rsidP="007617FB">
            <w:pPr>
              <w:jc w:val="left"/>
              <w:rPr>
                <w:b/>
              </w:rPr>
            </w:pPr>
            <w:r w:rsidRPr="008674AC">
              <w:rPr>
                <w:b/>
              </w:rPr>
              <w:t>erledigt</w:t>
            </w:r>
          </w:p>
        </w:tc>
      </w:tr>
      <w:tr w:rsidR="00C21EF4" w:rsidRPr="00C21EF4" w:rsidTr="007617FB">
        <w:tc>
          <w:tcPr>
            <w:tcW w:w="7792" w:type="dxa"/>
          </w:tcPr>
          <w:p w:rsidR="00C21EF4" w:rsidRPr="00C21EF4" w:rsidRDefault="00C21EF4" w:rsidP="004457A9">
            <w:pPr>
              <w:jc w:val="left"/>
            </w:pPr>
            <w:r>
              <w:t xml:space="preserve">Festlegen, wer für die Einarbeitung </w:t>
            </w:r>
            <w:r w:rsidR="004457A9">
              <w:t>der/</w:t>
            </w:r>
            <w:r>
              <w:t xml:space="preserve">des neuen </w:t>
            </w:r>
            <w:r w:rsidR="004457A9">
              <w:t>Mitarbeitenden</w:t>
            </w:r>
            <w:r>
              <w:t xml:space="preserve"> zuständig ist</w:t>
            </w:r>
          </w:p>
        </w:tc>
        <w:sdt>
          <w:sdtPr>
            <w:id w:val="1835106677"/>
            <w14:checkbox>
              <w14:checked w14:val="0"/>
              <w14:checkedState w14:val="2612" w14:font="MS Gothic"/>
              <w14:uncheckedState w14:val="2610" w14:font="MS Gothic"/>
            </w14:checkbox>
          </w:sdtPr>
          <w:sdtEndPr/>
          <w:sdtContent>
            <w:tc>
              <w:tcPr>
                <w:tcW w:w="1270" w:type="dxa"/>
              </w:tcPr>
              <w:p w:rsidR="00C21EF4" w:rsidRPr="00C21EF4" w:rsidRDefault="000E4E2E" w:rsidP="000E4E2E">
                <w:pPr>
                  <w:jc w:val="center"/>
                </w:pPr>
                <w:r>
                  <w:rPr>
                    <w:rFonts w:ascii="MS Gothic" w:eastAsia="MS Gothic" w:hAnsi="MS Gothic" w:hint="eastAsia"/>
                  </w:rPr>
                  <w:t>☐</w:t>
                </w:r>
              </w:p>
            </w:tc>
          </w:sdtContent>
        </w:sdt>
      </w:tr>
      <w:tr w:rsidR="000E4E2E" w:rsidRPr="00C21EF4" w:rsidTr="007617FB">
        <w:tc>
          <w:tcPr>
            <w:tcW w:w="7792" w:type="dxa"/>
          </w:tcPr>
          <w:p w:rsidR="000E4E2E" w:rsidRDefault="000E4E2E" w:rsidP="007617FB">
            <w:pPr>
              <w:jc w:val="left"/>
            </w:pPr>
            <w:r>
              <w:t>Einarbeitungsplan erstellen (wann soll was erklärt werden, Zeit dafür einplanen)</w:t>
            </w:r>
          </w:p>
        </w:tc>
        <w:sdt>
          <w:sdtPr>
            <w:id w:val="-805391226"/>
            <w14:checkbox>
              <w14:checked w14:val="0"/>
              <w14:checkedState w14:val="2612" w14:font="MS Gothic"/>
              <w14:uncheckedState w14:val="2610" w14:font="MS Gothic"/>
            </w14:checkbox>
          </w:sdtPr>
          <w:sdtEndPr/>
          <w:sdtContent>
            <w:tc>
              <w:tcPr>
                <w:tcW w:w="1270" w:type="dxa"/>
              </w:tcPr>
              <w:p w:rsidR="000E4E2E" w:rsidRPr="00C21EF4" w:rsidRDefault="000E4E2E" w:rsidP="000E4E2E">
                <w:pPr>
                  <w:jc w:val="center"/>
                </w:pPr>
                <w:r>
                  <w:rPr>
                    <w:rFonts w:ascii="MS Gothic" w:eastAsia="MS Gothic" w:hAnsi="MS Gothic" w:hint="eastAsia"/>
                  </w:rPr>
                  <w:t>☐</w:t>
                </w:r>
              </w:p>
            </w:tc>
          </w:sdtContent>
        </w:sdt>
      </w:tr>
      <w:tr w:rsidR="00547E21" w:rsidRPr="00B27A82" w:rsidTr="007617FB">
        <w:tc>
          <w:tcPr>
            <w:tcW w:w="7792" w:type="dxa"/>
          </w:tcPr>
          <w:p w:rsidR="00547E21" w:rsidRPr="00B27A82" w:rsidRDefault="00C21EF4" w:rsidP="004457A9">
            <w:pPr>
              <w:jc w:val="left"/>
            </w:pPr>
            <w:proofErr w:type="spellStart"/>
            <w:r>
              <w:t>Büroteam</w:t>
            </w:r>
            <w:proofErr w:type="spellEnd"/>
            <w:r>
              <w:t xml:space="preserve"> über Dienstbeginn </w:t>
            </w:r>
            <w:r w:rsidR="004457A9">
              <w:t>der/des neuen Mitarbeitenden</w:t>
            </w:r>
            <w:r>
              <w:t xml:space="preserve"> informieren</w:t>
            </w:r>
          </w:p>
        </w:tc>
        <w:sdt>
          <w:sdtPr>
            <w:id w:val="1169599617"/>
            <w14:checkbox>
              <w14:checked w14:val="0"/>
              <w14:checkedState w14:val="2612" w14:font="MS Gothic"/>
              <w14:uncheckedState w14:val="2610" w14:font="MS Gothic"/>
            </w14:checkbox>
          </w:sdtPr>
          <w:sdtEndPr/>
          <w:sdtContent>
            <w:tc>
              <w:tcPr>
                <w:tcW w:w="1270" w:type="dxa"/>
              </w:tcPr>
              <w:p w:rsidR="00547E21" w:rsidRPr="00B27A82" w:rsidRDefault="00547E21" w:rsidP="007617FB">
                <w:pPr>
                  <w:jc w:val="center"/>
                </w:pPr>
                <w:r>
                  <w:rPr>
                    <w:rFonts w:ascii="MS Gothic" w:eastAsia="MS Gothic" w:hAnsi="MS Gothic" w:hint="eastAsia"/>
                  </w:rPr>
                  <w:t>☐</w:t>
                </w:r>
              </w:p>
            </w:tc>
          </w:sdtContent>
        </w:sdt>
      </w:tr>
      <w:tr w:rsidR="00547E21" w:rsidRPr="008674AC" w:rsidTr="007617FB">
        <w:tc>
          <w:tcPr>
            <w:tcW w:w="7792" w:type="dxa"/>
          </w:tcPr>
          <w:p w:rsidR="00547E21" w:rsidRPr="008674AC" w:rsidRDefault="00C21EF4" w:rsidP="007617FB">
            <w:pPr>
              <w:jc w:val="left"/>
            </w:pPr>
            <w:r>
              <w:t>Eventuell Blumen für Begrüßung besorgen</w:t>
            </w:r>
          </w:p>
        </w:tc>
        <w:sdt>
          <w:sdtPr>
            <w:rPr>
              <w:rFonts w:ascii="MS Gothic" w:eastAsia="MS Gothic" w:hAnsi="MS Gothic" w:hint="eastAsia"/>
            </w:rPr>
            <w:id w:val="854385728"/>
            <w14:checkbox>
              <w14:checked w14:val="0"/>
              <w14:checkedState w14:val="2612" w14:font="MS Gothic"/>
              <w14:uncheckedState w14:val="2610" w14:font="MS Gothic"/>
            </w14:checkbox>
          </w:sdtPr>
          <w:sdtEndPr/>
          <w:sdtContent>
            <w:tc>
              <w:tcPr>
                <w:tcW w:w="1270" w:type="dxa"/>
              </w:tcPr>
              <w:p w:rsidR="00547E21" w:rsidRPr="008674AC" w:rsidRDefault="00547E21" w:rsidP="007617FB">
                <w:pPr>
                  <w:jc w:val="center"/>
                  <w:rPr>
                    <w:rFonts w:ascii="MS Gothic" w:eastAsia="MS Gothic" w:hAnsi="MS Gothic"/>
                  </w:rPr>
                </w:pPr>
                <w:r w:rsidRPr="008674AC">
                  <w:rPr>
                    <w:rFonts w:ascii="MS Gothic" w:eastAsia="MS Gothic" w:hAnsi="MS Gothic" w:hint="eastAsia"/>
                  </w:rPr>
                  <w:t>☐</w:t>
                </w:r>
              </w:p>
            </w:tc>
          </w:sdtContent>
        </w:sdt>
      </w:tr>
      <w:tr w:rsidR="00547E21" w:rsidRPr="008674AC" w:rsidTr="007617FB">
        <w:tc>
          <w:tcPr>
            <w:tcW w:w="7792" w:type="dxa"/>
          </w:tcPr>
          <w:p w:rsidR="00547E21" w:rsidRPr="008674AC" w:rsidRDefault="00C21EF4" w:rsidP="007617FB">
            <w:pPr>
              <w:jc w:val="left"/>
            </w:pPr>
            <w:r>
              <w:t>Bei Dienstantritt Mitarbeiter/in begrüßen (alle, die da sind)</w:t>
            </w:r>
          </w:p>
        </w:tc>
        <w:sdt>
          <w:sdtPr>
            <w:rPr>
              <w:rFonts w:ascii="MS Gothic" w:eastAsia="MS Gothic" w:hAnsi="MS Gothic" w:hint="eastAsia"/>
            </w:rPr>
            <w:id w:val="-704945879"/>
            <w14:checkbox>
              <w14:checked w14:val="0"/>
              <w14:checkedState w14:val="2612" w14:font="MS Gothic"/>
              <w14:uncheckedState w14:val="2610" w14:font="MS Gothic"/>
            </w14:checkbox>
          </w:sdtPr>
          <w:sdtEndPr/>
          <w:sdtContent>
            <w:tc>
              <w:tcPr>
                <w:tcW w:w="1270" w:type="dxa"/>
              </w:tcPr>
              <w:p w:rsidR="00547E21" w:rsidRPr="008674AC" w:rsidRDefault="00547E21" w:rsidP="007617FB">
                <w:pPr>
                  <w:jc w:val="center"/>
                  <w:rPr>
                    <w:rFonts w:ascii="MS Gothic" w:eastAsia="MS Gothic" w:hAnsi="MS Gothic"/>
                  </w:rPr>
                </w:pPr>
                <w:r w:rsidRPr="008674AC">
                  <w:rPr>
                    <w:rFonts w:ascii="MS Gothic" w:eastAsia="MS Gothic" w:hAnsi="MS Gothic" w:hint="eastAsia"/>
                  </w:rPr>
                  <w:t>☐</w:t>
                </w:r>
              </w:p>
            </w:tc>
          </w:sdtContent>
        </w:sdt>
      </w:tr>
      <w:tr w:rsidR="00547E21" w:rsidRPr="008674AC" w:rsidTr="007617FB">
        <w:tc>
          <w:tcPr>
            <w:tcW w:w="7792" w:type="dxa"/>
          </w:tcPr>
          <w:p w:rsidR="00547E21" w:rsidRPr="008674AC" w:rsidRDefault="00C21EF4" w:rsidP="007617FB">
            <w:pPr>
              <w:jc w:val="left"/>
            </w:pPr>
            <w:r>
              <w:t>Team vorstellen</w:t>
            </w:r>
          </w:p>
        </w:tc>
        <w:sdt>
          <w:sdtPr>
            <w:rPr>
              <w:rFonts w:ascii="MS Gothic" w:eastAsia="MS Gothic" w:hAnsi="MS Gothic" w:hint="eastAsia"/>
            </w:rPr>
            <w:id w:val="-937299899"/>
            <w14:checkbox>
              <w14:checked w14:val="0"/>
              <w14:checkedState w14:val="2612" w14:font="MS Gothic"/>
              <w14:uncheckedState w14:val="2610" w14:font="MS Gothic"/>
            </w14:checkbox>
          </w:sdtPr>
          <w:sdtEndPr/>
          <w:sdtContent>
            <w:tc>
              <w:tcPr>
                <w:tcW w:w="1270" w:type="dxa"/>
              </w:tcPr>
              <w:p w:rsidR="00547E21" w:rsidRPr="008674AC" w:rsidRDefault="000E4E2E" w:rsidP="007617FB">
                <w:pPr>
                  <w:jc w:val="center"/>
                  <w:rPr>
                    <w:rFonts w:ascii="MS Gothic" w:eastAsia="MS Gothic" w:hAnsi="MS Gothic"/>
                  </w:rPr>
                </w:pPr>
                <w:r>
                  <w:rPr>
                    <w:rFonts w:ascii="MS Gothic" w:eastAsia="MS Gothic" w:hAnsi="MS Gothic" w:hint="eastAsia"/>
                  </w:rPr>
                  <w:t>☐</w:t>
                </w:r>
              </w:p>
            </w:tc>
          </w:sdtContent>
        </w:sdt>
      </w:tr>
      <w:tr w:rsidR="00C21EF4" w:rsidRPr="008674AC" w:rsidTr="007617FB">
        <w:tc>
          <w:tcPr>
            <w:tcW w:w="7792" w:type="dxa"/>
          </w:tcPr>
          <w:p w:rsidR="00C21EF4" w:rsidRDefault="0011702C" w:rsidP="0011702C">
            <w:pPr>
              <w:jc w:val="left"/>
            </w:pPr>
            <w:r>
              <w:t>Neue Mitarbeiterin bzw. neuen Mitarbeiter</w:t>
            </w:r>
            <w:r w:rsidR="00C21EF4">
              <w:t xml:space="preserve"> darüber informieren, wer </w:t>
            </w:r>
            <w:r>
              <w:t>sie/ihn</w:t>
            </w:r>
            <w:r w:rsidR="00C21EF4">
              <w:t xml:space="preserve"> einarbeiten wird</w:t>
            </w:r>
          </w:p>
        </w:tc>
        <w:sdt>
          <w:sdtPr>
            <w:rPr>
              <w:rFonts w:ascii="MS Gothic" w:eastAsia="MS Gothic" w:hAnsi="MS Gothic" w:hint="eastAsia"/>
            </w:rPr>
            <w:id w:val="-351330848"/>
            <w14:checkbox>
              <w14:checked w14:val="0"/>
              <w14:checkedState w14:val="2612" w14:font="MS Gothic"/>
              <w14:uncheckedState w14:val="2610" w14:font="MS Gothic"/>
            </w14:checkbox>
          </w:sdtPr>
          <w:sdtEndPr/>
          <w:sdtContent>
            <w:tc>
              <w:tcPr>
                <w:tcW w:w="1270" w:type="dxa"/>
              </w:tcPr>
              <w:p w:rsidR="00C21EF4" w:rsidRPr="008674AC" w:rsidRDefault="000E4E2E" w:rsidP="007617FB">
                <w:pPr>
                  <w:jc w:val="center"/>
                  <w:rPr>
                    <w:rFonts w:ascii="MS Gothic" w:eastAsia="MS Gothic" w:hAnsi="MS Gothic"/>
                  </w:rPr>
                </w:pPr>
                <w:r>
                  <w:rPr>
                    <w:rFonts w:ascii="MS Gothic" w:eastAsia="MS Gothic" w:hAnsi="MS Gothic" w:hint="eastAsia"/>
                  </w:rPr>
                  <w:t>☐</w:t>
                </w:r>
              </w:p>
            </w:tc>
          </w:sdtContent>
        </w:sdt>
      </w:tr>
      <w:tr w:rsidR="00C21EF4" w:rsidRPr="008674AC" w:rsidTr="007617FB">
        <w:tc>
          <w:tcPr>
            <w:tcW w:w="7792" w:type="dxa"/>
          </w:tcPr>
          <w:p w:rsidR="00C21EF4" w:rsidRDefault="00C21EF4" w:rsidP="007617FB">
            <w:pPr>
              <w:jc w:val="left"/>
            </w:pPr>
            <w:r>
              <w:t>Räumlichkeiten zeigen</w:t>
            </w:r>
          </w:p>
        </w:tc>
        <w:sdt>
          <w:sdtPr>
            <w:rPr>
              <w:rFonts w:ascii="MS Gothic" w:eastAsia="MS Gothic" w:hAnsi="MS Gothic" w:hint="eastAsia"/>
            </w:rPr>
            <w:id w:val="1790240445"/>
            <w14:checkbox>
              <w14:checked w14:val="0"/>
              <w14:checkedState w14:val="2612" w14:font="MS Gothic"/>
              <w14:uncheckedState w14:val="2610" w14:font="MS Gothic"/>
            </w14:checkbox>
          </w:sdtPr>
          <w:sdtEndPr/>
          <w:sdtContent>
            <w:tc>
              <w:tcPr>
                <w:tcW w:w="1270" w:type="dxa"/>
              </w:tcPr>
              <w:p w:rsidR="00C21EF4" w:rsidRPr="008674AC" w:rsidRDefault="000E4E2E" w:rsidP="007617FB">
                <w:pPr>
                  <w:jc w:val="center"/>
                  <w:rPr>
                    <w:rFonts w:ascii="MS Gothic" w:eastAsia="MS Gothic" w:hAnsi="MS Gothic"/>
                  </w:rPr>
                </w:pPr>
                <w:r>
                  <w:rPr>
                    <w:rFonts w:ascii="MS Gothic" w:eastAsia="MS Gothic" w:hAnsi="MS Gothic" w:hint="eastAsia"/>
                  </w:rPr>
                  <w:t>☐</w:t>
                </w:r>
              </w:p>
            </w:tc>
          </w:sdtContent>
        </w:sdt>
      </w:tr>
      <w:tr w:rsidR="00C21EF4" w:rsidRPr="008674AC" w:rsidTr="007617FB">
        <w:tc>
          <w:tcPr>
            <w:tcW w:w="7792" w:type="dxa"/>
          </w:tcPr>
          <w:p w:rsidR="00C21EF4" w:rsidRDefault="00C21EF4" w:rsidP="007617FB">
            <w:pPr>
              <w:jc w:val="left"/>
            </w:pPr>
            <w:r>
              <w:t>Schreibtisch zuweisen</w:t>
            </w:r>
          </w:p>
        </w:tc>
        <w:sdt>
          <w:sdtPr>
            <w:rPr>
              <w:rFonts w:ascii="MS Gothic" w:eastAsia="MS Gothic" w:hAnsi="MS Gothic" w:hint="eastAsia"/>
            </w:rPr>
            <w:id w:val="1345597841"/>
            <w14:checkbox>
              <w14:checked w14:val="0"/>
              <w14:checkedState w14:val="2612" w14:font="MS Gothic"/>
              <w14:uncheckedState w14:val="2610" w14:font="MS Gothic"/>
            </w14:checkbox>
          </w:sdtPr>
          <w:sdtEndPr/>
          <w:sdtContent>
            <w:tc>
              <w:tcPr>
                <w:tcW w:w="1270" w:type="dxa"/>
              </w:tcPr>
              <w:p w:rsidR="00C21EF4" w:rsidRPr="008674AC" w:rsidRDefault="000E4E2E" w:rsidP="007617FB">
                <w:pPr>
                  <w:jc w:val="center"/>
                  <w:rPr>
                    <w:rFonts w:ascii="MS Gothic" w:eastAsia="MS Gothic" w:hAnsi="MS Gothic"/>
                  </w:rPr>
                </w:pPr>
                <w:r>
                  <w:rPr>
                    <w:rFonts w:ascii="MS Gothic" w:eastAsia="MS Gothic" w:hAnsi="MS Gothic" w:hint="eastAsia"/>
                  </w:rPr>
                  <w:t>☐</w:t>
                </w:r>
              </w:p>
            </w:tc>
          </w:sdtContent>
        </w:sdt>
      </w:tr>
      <w:tr w:rsidR="00C21EF4" w:rsidRPr="008674AC" w:rsidTr="007617FB">
        <w:tc>
          <w:tcPr>
            <w:tcW w:w="7792" w:type="dxa"/>
          </w:tcPr>
          <w:p w:rsidR="00C21EF4" w:rsidRDefault="00C21EF4" w:rsidP="007617FB">
            <w:pPr>
              <w:jc w:val="left"/>
            </w:pPr>
            <w:r>
              <w:t>Schlüssel übergeben</w:t>
            </w:r>
          </w:p>
        </w:tc>
        <w:sdt>
          <w:sdtPr>
            <w:rPr>
              <w:rFonts w:ascii="MS Gothic" w:eastAsia="MS Gothic" w:hAnsi="MS Gothic" w:hint="eastAsia"/>
            </w:rPr>
            <w:id w:val="-789577242"/>
            <w14:checkbox>
              <w14:checked w14:val="0"/>
              <w14:checkedState w14:val="2612" w14:font="MS Gothic"/>
              <w14:uncheckedState w14:val="2610" w14:font="MS Gothic"/>
            </w14:checkbox>
          </w:sdtPr>
          <w:sdtEndPr/>
          <w:sdtContent>
            <w:tc>
              <w:tcPr>
                <w:tcW w:w="1270" w:type="dxa"/>
              </w:tcPr>
              <w:p w:rsidR="00C21EF4" w:rsidRPr="008674AC" w:rsidRDefault="00D2525E" w:rsidP="007617FB">
                <w:pPr>
                  <w:jc w:val="center"/>
                  <w:rPr>
                    <w:rFonts w:ascii="MS Gothic" w:eastAsia="MS Gothic" w:hAnsi="MS Gothic"/>
                  </w:rPr>
                </w:pPr>
                <w:r>
                  <w:rPr>
                    <w:rFonts w:ascii="MS Gothic" w:eastAsia="MS Gothic" w:hAnsi="MS Gothic" w:hint="eastAsia"/>
                  </w:rPr>
                  <w:t>☐</w:t>
                </w:r>
              </w:p>
            </w:tc>
          </w:sdtContent>
        </w:sdt>
      </w:tr>
      <w:tr w:rsidR="00D2525E" w:rsidRPr="008674AC" w:rsidTr="007617FB">
        <w:tc>
          <w:tcPr>
            <w:tcW w:w="7792" w:type="dxa"/>
          </w:tcPr>
          <w:p w:rsidR="00D2525E" w:rsidRDefault="00D2525E" w:rsidP="007617FB">
            <w:pPr>
              <w:jc w:val="left"/>
            </w:pPr>
            <w:r>
              <w:t>Abschließbares Fach bzw. Schublade für eigene Wertsachen zeigen/zuweisen</w:t>
            </w:r>
          </w:p>
        </w:tc>
        <w:sdt>
          <w:sdtPr>
            <w:rPr>
              <w:rFonts w:ascii="MS Gothic" w:eastAsia="MS Gothic" w:hAnsi="MS Gothic" w:hint="eastAsia"/>
            </w:rPr>
            <w:id w:val="-1106886717"/>
            <w14:checkbox>
              <w14:checked w14:val="0"/>
              <w14:checkedState w14:val="2612" w14:font="MS Gothic"/>
              <w14:uncheckedState w14:val="2610" w14:font="MS Gothic"/>
            </w14:checkbox>
          </w:sdtPr>
          <w:sdtEndPr/>
          <w:sdtContent>
            <w:tc>
              <w:tcPr>
                <w:tcW w:w="1270" w:type="dxa"/>
              </w:tcPr>
              <w:p w:rsidR="00D2525E" w:rsidRDefault="00D2525E" w:rsidP="007617FB">
                <w:pPr>
                  <w:jc w:val="center"/>
                  <w:rPr>
                    <w:rFonts w:ascii="MS Gothic" w:eastAsia="MS Gothic" w:hAnsi="MS Gothic"/>
                  </w:rPr>
                </w:pPr>
                <w:r>
                  <w:rPr>
                    <w:rFonts w:ascii="MS Gothic" w:eastAsia="MS Gothic" w:hAnsi="MS Gothic" w:hint="eastAsia"/>
                  </w:rPr>
                  <w:t>☐</w:t>
                </w:r>
              </w:p>
            </w:tc>
          </w:sdtContent>
        </w:sdt>
      </w:tr>
      <w:tr w:rsidR="00C21EF4" w:rsidRPr="008674AC" w:rsidTr="007617FB">
        <w:tc>
          <w:tcPr>
            <w:tcW w:w="7792" w:type="dxa"/>
          </w:tcPr>
          <w:p w:rsidR="00C21EF4" w:rsidRDefault="007E7B4B" w:rsidP="007617FB">
            <w:pPr>
              <w:jc w:val="left"/>
            </w:pPr>
            <w:r>
              <w:t>Telefon/Telefonanlage erklären, Anrufbeantworter einrichten/anpassen und über vereinbarte Meldeformel am Telefon informieren</w:t>
            </w:r>
          </w:p>
        </w:tc>
        <w:sdt>
          <w:sdtPr>
            <w:rPr>
              <w:rFonts w:ascii="MS Gothic" w:eastAsia="MS Gothic" w:hAnsi="MS Gothic" w:hint="eastAsia"/>
            </w:rPr>
            <w:id w:val="746378111"/>
            <w14:checkbox>
              <w14:checked w14:val="0"/>
              <w14:checkedState w14:val="2612" w14:font="MS Gothic"/>
              <w14:uncheckedState w14:val="2610" w14:font="MS Gothic"/>
            </w14:checkbox>
          </w:sdtPr>
          <w:sdtEndPr/>
          <w:sdtContent>
            <w:tc>
              <w:tcPr>
                <w:tcW w:w="1270" w:type="dxa"/>
              </w:tcPr>
              <w:p w:rsidR="00C21EF4" w:rsidRPr="008674AC" w:rsidRDefault="000E4E2E" w:rsidP="007617FB">
                <w:pPr>
                  <w:jc w:val="center"/>
                  <w:rPr>
                    <w:rFonts w:ascii="MS Gothic" w:eastAsia="MS Gothic" w:hAnsi="MS Gothic"/>
                  </w:rPr>
                </w:pPr>
                <w:r>
                  <w:rPr>
                    <w:rFonts w:ascii="MS Gothic" w:eastAsia="MS Gothic" w:hAnsi="MS Gothic" w:hint="eastAsia"/>
                  </w:rPr>
                  <w:t>☐</w:t>
                </w:r>
              </w:p>
            </w:tc>
          </w:sdtContent>
        </w:sdt>
      </w:tr>
      <w:tr w:rsidR="00C21EF4" w:rsidRPr="008674AC" w:rsidTr="007617FB">
        <w:tc>
          <w:tcPr>
            <w:tcW w:w="7792" w:type="dxa"/>
          </w:tcPr>
          <w:p w:rsidR="00C21EF4" w:rsidRDefault="007E7B4B" w:rsidP="007E7B4B">
            <w:pPr>
              <w:jc w:val="left"/>
            </w:pPr>
            <w:r>
              <w:t xml:space="preserve">Vorhandene IT erklären </w:t>
            </w:r>
            <w:r w:rsidR="00D2525E">
              <w:t>(Ablagesystem, Zugriffsrechte)</w:t>
            </w:r>
          </w:p>
        </w:tc>
        <w:sdt>
          <w:sdtPr>
            <w:rPr>
              <w:rFonts w:ascii="MS Gothic" w:eastAsia="MS Gothic" w:hAnsi="MS Gothic" w:hint="eastAsia"/>
            </w:rPr>
            <w:id w:val="709848806"/>
            <w14:checkbox>
              <w14:checked w14:val="0"/>
              <w14:checkedState w14:val="2612" w14:font="MS Gothic"/>
              <w14:uncheckedState w14:val="2610" w14:font="MS Gothic"/>
            </w14:checkbox>
          </w:sdtPr>
          <w:sdtEndPr/>
          <w:sdtContent>
            <w:tc>
              <w:tcPr>
                <w:tcW w:w="1270" w:type="dxa"/>
              </w:tcPr>
              <w:p w:rsidR="00C21EF4" w:rsidRPr="008674AC" w:rsidRDefault="000E4E2E" w:rsidP="007617FB">
                <w:pPr>
                  <w:jc w:val="center"/>
                  <w:rPr>
                    <w:rFonts w:ascii="MS Gothic" w:eastAsia="MS Gothic" w:hAnsi="MS Gothic"/>
                  </w:rPr>
                </w:pPr>
                <w:r>
                  <w:rPr>
                    <w:rFonts w:ascii="MS Gothic" w:eastAsia="MS Gothic" w:hAnsi="MS Gothic" w:hint="eastAsia"/>
                  </w:rPr>
                  <w:t>☐</w:t>
                </w:r>
              </w:p>
            </w:tc>
          </w:sdtContent>
        </w:sdt>
      </w:tr>
      <w:tr w:rsidR="007E7B4B" w:rsidRPr="008674AC" w:rsidTr="007617FB">
        <w:tc>
          <w:tcPr>
            <w:tcW w:w="7792" w:type="dxa"/>
          </w:tcPr>
          <w:p w:rsidR="007E7B4B" w:rsidRDefault="007E7B4B" w:rsidP="007E7B4B">
            <w:pPr>
              <w:jc w:val="left"/>
            </w:pPr>
            <w:r>
              <w:t>Passwörter mitteilen (soweit vorhanden und notwendig)</w:t>
            </w:r>
          </w:p>
        </w:tc>
        <w:sdt>
          <w:sdtPr>
            <w:rPr>
              <w:rFonts w:ascii="MS Gothic" w:eastAsia="MS Gothic" w:hAnsi="MS Gothic" w:hint="eastAsia"/>
            </w:rPr>
            <w:id w:val="-626938015"/>
            <w14:checkbox>
              <w14:checked w14:val="0"/>
              <w14:checkedState w14:val="2612" w14:font="MS Gothic"/>
              <w14:uncheckedState w14:val="2610" w14:font="MS Gothic"/>
            </w14:checkbox>
          </w:sdtPr>
          <w:sdtEndPr/>
          <w:sdtContent>
            <w:tc>
              <w:tcPr>
                <w:tcW w:w="1270" w:type="dxa"/>
              </w:tcPr>
              <w:p w:rsidR="007E7B4B" w:rsidRDefault="00D2525E" w:rsidP="007617FB">
                <w:pPr>
                  <w:jc w:val="center"/>
                  <w:rPr>
                    <w:rFonts w:ascii="MS Gothic" w:eastAsia="MS Gothic" w:hAnsi="MS Gothic"/>
                  </w:rPr>
                </w:pPr>
                <w:r>
                  <w:rPr>
                    <w:rFonts w:ascii="MS Gothic" w:eastAsia="MS Gothic" w:hAnsi="MS Gothic" w:hint="eastAsia"/>
                  </w:rPr>
                  <w:t>☐</w:t>
                </w:r>
              </w:p>
            </w:tc>
          </w:sdtContent>
        </w:sdt>
      </w:tr>
      <w:tr w:rsidR="00D2525E" w:rsidRPr="008674AC" w:rsidTr="007617FB">
        <w:tc>
          <w:tcPr>
            <w:tcW w:w="7792" w:type="dxa"/>
          </w:tcPr>
          <w:p w:rsidR="00D2525E" w:rsidRDefault="00D2525E" w:rsidP="007E7B4B">
            <w:pPr>
              <w:jc w:val="left"/>
            </w:pPr>
            <w:r>
              <w:t>E-Mail-Adresse einrichten oder einrichten lassen, E-Mail Signatur nach abgesprochenen Muster anlegen</w:t>
            </w:r>
          </w:p>
        </w:tc>
        <w:sdt>
          <w:sdtPr>
            <w:rPr>
              <w:rFonts w:ascii="MS Gothic" w:eastAsia="MS Gothic" w:hAnsi="MS Gothic" w:hint="eastAsia"/>
            </w:rPr>
            <w:id w:val="-61717668"/>
            <w14:checkbox>
              <w14:checked w14:val="0"/>
              <w14:checkedState w14:val="2612" w14:font="MS Gothic"/>
              <w14:uncheckedState w14:val="2610" w14:font="MS Gothic"/>
            </w14:checkbox>
          </w:sdtPr>
          <w:sdtEndPr/>
          <w:sdtContent>
            <w:tc>
              <w:tcPr>
                <w:tcW w:w="1270" w:type="dxa"/>
              </w:tcPr>
              <w:p w:rsidR="00D2525E" w:rsidRDefault="00D2525E" w:rsidP="007617FB">
                <w:pPr>
                  <w:jc w:val="center"/>
                  <w:rPr>
                    <w:rFonts w:ascii="MS Gothic" w:eastAsia="MS Gothic" w:hAnsi="MS Gothic"/>
                  </w:rPr>
                </w:pPr>
                <w:r>
                  <w:rPr>
                    <w:rFonts w:ascii="MS Gothic" w:eastAsia="MS Gothic" w:hAnsi="MS Gothic" w:hint="eastAsia"/>
                  </w:rPr>
                  <w:t>☐</w:t>
                </w:r>
              </w:p>
            </w:tc>
          </w:sdtContent>
        </w:sdt>
      </w:tr>
      <w:tr w:rsidR="00C21EF4" w:rsidRPr="008674AC" w:rsidTr="007617FB">
        <w:tc>
          <w:tcPr>
            <w:tcW w:w="7792" w:type="dxa"/>
          </w:tcPr>
          <w:p w:rsidR="00C21EF4" w:rsidRDefault="00C21EF4" w:rsidP="007617FB">
            <w:pPr>
              <w:jc w:val="left"/>
            </w:pPr>
            <w:r>
              <w:t>Arbeitsplatzordner erklären und übergeben</w:t>
            </w:r>
          </w:p>
        </w:tc>
        <w:sdt>
          <w:sdtPr>
            <w:rPr>
              <w:rFonts w:ascii="MS Gothic" w:eastAsia="MS Gothic" w:hAnsi="MS Gothic" w:hint="eastAsia"/>
            </w:rPr>
            <w:id w:val="-836773355"/>
            <w14:checkbox>
              <w14:checked w14:val="0"/>
              <w14:checkedState w14:val="2612" w14:font="MS Gothic"/>
              <w14:uncheckedState w14:val="2610" w14:font="MS Gothic"/>
            </w14:checkbox>
          </w:sdtPr>
          <w:sdtEndPr/>
          <w:sdtContent>
            <w:tc>
              <w:tcPr>
                <w:tcW w:w="1270" w:type="dxa"/>
              </w:tcPr>
              <w:p w:rsidR="00C21EF4" w:rsidRPr="008674AC" w:rsidRDefault="000E4E2E" w:rsidP="007617FB">
                <w:pPr>
                  <w:jc w:val="center"/>
                  <w:rPr>
                    <w:rFonts w:ascii="MS Gothic" w:eastAsia="MS Gothic" w:hAnsi="MS Gothic"/>
                  </w:rPr>
                </w:pPr>
                <w:r>
                  <w:rPr>
                    <w:rFonts w:ascii="MS Gothic" w:eastAsia="MS Gothic" w:hAnsi="MS Gothic" w:hint="eastAsia"/>
                  </w:rPr>
                  <w:t>☐</w:t>
                </w:r>
              </w:p>
            </w:tc>
          </w:sdtContent>
        </w:sdt>
      </w:tr>
      <w:tr w:rsidR="007E7B4B" w:rsidRPr="008674AC" w:rsidTr="007617FB">
        <w:tc>
          <w:tcPr>
            <w:tcW w:w="7792" w:type="dxa"/>
          </w:tcPr>
          <w:p w:rsidR="007E7B4B" w:rsidRDefault="00D2525E" w:rsidP="007617FB">
            <w:pPr>
              <w:jc w:val="left"/>
            </w:pPr>
            <w:r>
              <w:t>Erste-Hilfe-Kasten zeigen (Standort, zuständige Ansprechperson)</w:t>
            </w:r>
          </w:p>
        </w:tc>
        <w:sdt>
          <w:sdtPr>
            <w:rPr>
              <w:rFonts w:ascii="MS Gothic" w:eastAsia="MS Gothic" w:hAnsi="MS Gothic" w:hint="eastAsia"/>
            </w:rPr>
            <w:id w:val="1793783345"/>
            <w14:checkbox>
              <w14:checked w14:val="0"/>
              <w14:checkedState w14:val="2612" w14:font="MS Gothic"/>
              <w14:uncheckedState w14:val="2610" w14:font="MS Gothic"/>
            </w14:checkbox>
          </w:sdtPr>
          <w:sdtEndPr/>
          <w:sdtContent>
            <w:tc>
              <w:tcPr>
                <w:tcW w:w="1270" w:type="dxa"/>
              </w:tcPr>
              <w:p w:rsidR="007E7B4B" w:rsidRDefault="00D2525E" w:rsidP="007617FB">
                <w:pPr>
                  <w:jc w:val="center"/>
                  <w:rPr>
                    <w:rFonts w:ascii="MS Gothic" w:eastAsia="MS Gothic" w:hAnsi="MS Gothic"/>
                  </w:rPr>
                </w:pPr>
                <w:r>
                  <w:rPr>
                    <w:rFonts w:ascii="MS Gothic" w:eastAsia="MS Gothic" w:hAnsi="MS Gothic" w:hint="eastAsia"/>
                  </w:rPr>
                  <w:t>☐</w:t>
                </w:r>
              </w:p>
            </w:tc>
          </w:sdtContent>
        </w:sdt>
      </w:tr>
      <w:tr w:rsidR="00D2525E" w:rsidRPr="008674AC" w:rsidTr="007617FB">
        <w:tc>
          <w:tcPr>
            <w:tcW w:w="7792" w:type="dxa"/>
          </w:tcPr>
          <w:p w:rsidR="00D2525E" w:rsidRDefault="00D2525E" w:rsidP="007617FB">
            <w:pPr>
              <w:jc w:val="left"/>
            </w:pPr>
            <w:r>
              <w:t>KAVO (bzw. Standort für die KAVO) zeigen</w:t>
            </w:r>
          </w:p>
        </w:tc>
        <w:sdt>
          <w:sdtPr>
            <w:rPr>
              <w:rFonts w:ascii="MS Gothic" w:eastAsia="MS Gothic" w:hAnsi="MS Gothic" w:hint="eastAsia"/>
            </w:rPr>
            <w:id w:val="629362505"/>
            <w14:checkbox>
              <w14:checked w14:val="0"/>
              <w14:checkedState w14:val="2612" w14:font="MS Gothic"/>
              <w14:uncheckedState w14:val="2610" w14:font="MS Gothic"/>
            </w14:checkbox>
          </w:sdtPr>
          <w:sdtEndPr/>
          <w:sdtContent>
            <w:tc>
              <w:tcPr>
                <w:tcW w:w="1270" w:type="dxa"/>
              </w:tcPr>
              <w:p w:rsidR="00D2525E" w:rsidRDefault="00D2525E" w:rsidP="007617FB">
                <w:pPr>
                  <w:jc w:val="center"/>
                  <w:rPr>
                    <w:rFonts w:ascii="MS Gothic" w:eastAsia="MS Gothic" w:hAnsi="MS Gothic"/>
                  </w:rPr>
                </w:pPr>
                <w:r>
                  <w:rPr>
                    <w:rFonts w:ascii="MS Gothic" w:eastAsia="MS Gothic" w:hAnsi="MS Gothic" w:hint="eastAsia"/>
                  </w:rPr>
                  <w:t>☐</w:t>
                </w:r>
              </w:p>
            </w:tc>
          </w:sdtContent>
        </w:sdt>
      </w:tr>
      <w:tr w:rsidR="000E4E2E" w:rsidRPr="008674AC" w:rsidTr="007617FB">
        <w:tc>
          <w:tcPr>
            <w:tcW w:w="7792" w:type="dxa"/>
          </w:tcPr>
          <w:p w:rsidR="000E4E2E" w:rsidRDefault="000E4E2E" w:rsidP="007617FB">
            <w:pPr>
              <w:jc w:val="left"/>
            </w:pPr>
            <w:r>
              <w:t>Einarbeitungsplan / Zeitplanung für Einarbeitung besprechen</w:t>
            </w:r>
          </w:p>
        </w:tc>
        <w:sdt>
          <w:sdtPr>
            <w:rPr>
              <w:rFonts w:ascii="MS Gothic" w:eastAsia="MS Gothic" w:hAnsi="MS Gothic" w:hint="eastAsia"/>
            </w:rPr>
            <w:id w:val="-888342333"/>
            <w14:checkbox>
              <w14:checked w14:val="0"/>
              <w14:checkedState w14:val="2612" w14:font="MS Gothic"/>
              <w14:uncheckedState w14:val="2610" w14:font="MS Gothic"/>
            </w14:checkbox>
          </w:sdtPr>
          <w:sdtEndPr/>
          <w:sdtContent>
            <w:tc>
              <w:tcPr>
                <w:tcW w:w="1270" w:type="dxa"/>
              </w:tcPr>
              <w:p w:rsidR="000E4E2E" w:rsidRPr="008674AC" w:rsidRDefault="000E4E2E" w:rsidP="007617FB">
                <w:pPr>
                  <w:jc w:val="center"/>
                  <w:rPr>
                    <w:rFonts w:ascii="MS Gothic" w:eastAsia="MS Gothic" w:hAnsi="MS Gothic"/>
                  </w:rPr>
                </w:pPr>
                <w:r>
                  <w:rPr>
                    <w:rFonts w:ascii="MS Gothic" w:eastAsia="MS Gothic" w:hAnsi="MS Gothic" w:hint="eastAsia"/>
                  </w:rPr>
                  <w:t>☐</w:t>
                </w:r>
              </w:p>
            </w:tc>
          </w:sdtContent>
        </w:sdt>
      </w:tr>
      <w:tr w:rsidR="00D2525E" w:rsidRPr="008674AC" w:rsidTr="007617FB">
        <w:tc>
          <w:tcPr>
            <w:tcW w:w="7792" w:type="dxa"/>
          </w:tcPr>
          <w:p w:rsidR="00D2525E" w:rsidRDefault="00FD071F" w:rsidP="007617FB">
            <w:pPr>
              <w:jc w:val="left"/>
            </w:pPr>
            <w:r>
              <w:t>Sekretär/Sekretärin der Kirchengemeinde und sonstigen Ansprechpersonen vorstellen (Homepage, Pfarrnachrichten, Vorstellung im Sonntagsgottesdienst)</w:t>
            </w:r>
          </w:p>
        </w:tc>
        <w:sdt>
          <w:sdtPr>
            <w:rPr>
              <w:rFonts w:ascii="MS Gothic" w:eastAsia="MS Gothic" w:hAnsi="MS Gothic" w:hint="eastAsia"/>
            </w:rPr>
            <w:id w:val="-1472600014"/>
            <w14:checkbox>
              <w14:checked w14:val="0"/>
              <w14:checkedState w14:val="2612" w14:font="MS Gothic"/>
              <w14:uncheckedState w14:val="2610" w14:font="MS Gothic"/>
            </w14:checkbox>
          </w:sdtPr>
          <w:sdtEndPr/>
          <w:sdtContent>
            <w:tc>
              <w:tcPr>
                <w:tcW w:w="1270" w:type="dxa"/>
              </w:tcPr>
              <w:p w:rsidR="00D2525E" w:rsidRDefault="00D2525E" w:rsidP="007617FB">
                <w:pPr>
                  <w:jc w:val="center"/>
                  <w:rPr>
                    <w:rFonts w:ascii="MS Gothic" w:eastAsia="MS Gothic" w:hAnsi="MS Gothic"/>
                  </w:rPr>
                </w:pPr>
                <w:r>
                  <w:rPr>
                    <w:rFonts w:ascii="MS Gothic" w:eastAsia="MS Gothic" w:hAnsi="MS Gothic" w:hint="eastAsia"/>
                  </w:rPr>
                  <w:t>☐</w:t>
                </w:r>
              </w:p>
            </w:tc>
          </w:sdtContent>
        </w:sdt>
      </w:tr>
      <w:tr w:rsidR="00D2525E" w:rsidRPr="008674AC" w:rsidTr="007617FB">
        <w:tc>
          <w:tcPr>
            <w:tcW w:w="7792" w:type="dxa"/>
          </w:tcPr>
          <w:p w:rsidR="00D2525E" w:rsidRDefault="00D2525E" w:rsidP="007617FB">
            <w:pPr>
              <w:jc w:val="left"/>
            </w:pPr>
            <w:r>
              <w:lastRenderedPageBreak/>
              <w:t>Namenstag und Geburtstag erfragen und in die entsprechenden Listen einpflegen</w:t>
            </w:r>
          </w:p>
        </w:tc>
        <w:sdt>
          <w:sdtPr>
            <w:rPr>
              <w:rFonts w:ascii="MS Gothic" w:eastAsia="MS Gothic" w:hAnsi="MS Gothic" w:hint="eastAsia"/>
            </w:rPr>
            <w:id w:val="1094988726"/>
            <w14:checkbox>
              <w14:checked w14:val="0"/>
              <w14:checkedState w14:val="2612" w14:font="MS Gothic"/>
              <w14:uncheckedState w14:val="2610" w14:font="MS Gothic"/>
            </w14:checkbox>
          </w:sdtPr>
          <w:sdtEndPr/>
          <w:sdtContent>
            <w:tc>
              <w:tcPr>
                <w:tcW w:w="1270" w:type="dxa"/>
              </w:tcPr>
              <w:p w:rsidR="00D2525E" w:rsidRDefault="00D2525E" w:rsidP="007617FB">
                <w:pPr>
                  <w:jc w:val="center"/>
                  <w:rPr>
                    <w:rFonts w:ascii="MS Gothic" w:eastAsia="MS Gothic" w:hAnsi="MS Gothic"/>
                  </w:rPr>
                </w:pPr>
                <w:r>
                  <w:rPr>
                    <w:rFonts w:ascii="MS Gothic" w:eastAsia="MS Gothic" w:hAnsi="MS Gothic" w:hint="eastAsia"/>
                  </w:rPr>
                  <w:t>☐</w:t>
                </w:r>
              </w:p>
            </w:tc>
          </w:sdtContent>
        </w:sdt>
      </w:tr>
      <w:tr w:rsidR="00D2525E" w:rsidRPr="008674AC" w:rsidTr="007617FB">
        <w:tc>
          <w:tcPr>
            <w:tcW w:w="7792" w:type="dxa"/>
          </w:tcPr>
          <w:p w:rsidR="00D2525E" w:rsidRDefault="00D2525E" w:rsidP="007617FB">
            <w:pPr>
              <w:jc w:val="left"/>
            </w:pPr>
            <w:r>
              <w:t>Über bereits bestehende Termine (z.B. Teamgespräche, Ausflug usw.) informieren</w:t>
            </w:r>
          </w:p>
        </w:tc>
        <w:sdt>
          <w:sdtPr>
            <w:rPr>
              <w:rFonts w:ascii="MS Gothic" w:eastAsia="MS Gothic" w:hAnsi="MS Gothic" w:hint="eastAsia"/>
            </w:rPr>
            <w:id w:val="601605990"/>
            <w14:checkbox>
              <w14:checked w14:val="0"/>
              <w14:checkedState w14:val="2612" w14:font="MS Gothic"/>
              <w14:uncheckedState w14:val="2610" w14:font="MS Gothic"/>
            </w14:checkbox>
          </w:sdtPr>
          <w:sdtEndPr/>
          <w:sdtContent>
            <w:tc>
              <w:tcPr>
                <w:tcW w:w="1270" w:type="dxa"/>
              </w:tcPr>
              <w:p w:rsidR="00D2525E" w:rsidRDefault="00FD071F" w:rsidP="007617FB">
                <w:pPr>
                  <w:jc w:val="center"/>
                  <w:rPr>
                    <w:rFonts w:ascii="MS Gothic" w:eastAsia="MS Gothic" w:hAnsi="MS Gothic"/>
                  </w:rPr>
                </w:pPr>
                <w:r>
                  <w:rPr>
                    <w:rFonts w:ascii="MS Gothic" w:eastAsia="MS Gothic" w:hAnsi="MS Gothic" w:hint="eastAsia"/>
                  </w:rPr>
                  <w:t>☐</w:t>
                </w:r>
              </w:p>
            </w:tc>
          </w:sdtContent>
        </w:sdt>
      </w:tr>
      <w:tr w:rsidR="00FD071F" w:rsidRPr="008674AC" w:rsidTr="007617FB">
        <w:tc>
          <w:tcPr>
            <w:tcW w:w="7792" w:type="dxa"/>
          </w:tcPr>
          <w:p w:rsidR="00FD071F" w:rsidRDefault="00FD071F" w:rsidP="00FD071F">
            <w:pPr>
              <w:jc w:val="left"/>
            </w:pPr>
            <w:r>
              <w:t xml:space="preserve">Fortbildungsbedarf (Meldewesen, </w:t>
            </w:r>
            <w:proofErr w:type="spellStart"/>
            <w:r>
              <w:t>TeRMIn</w:t>
            </w:r>
            <w:proofErr w:type="spellEnd"/>
            <w:r>
              <w:t>, Office) ermitteln und Fortbildungen organisieren</w:t>
            </w:r>
          </w:p>
        </w:tc>
        <w:sdt>
          <w:sdtPr>
            <w:rPr>
              <w:rFonts w:ascii="MS Gothic" w:eastAsia="MS Gothic" w:hAnsi="MS Gothic" w:hint="eastAsia"/>
            </w:rPr>
            <w:id w:val="515497826"/>
            <w14:checkbox>
              <w14:checked w14:val="0"/>
              <w14:checkedState w14:val="2612" w14:font="MS Gothic"/>
              <w14:uncheckedState w14:val="2610" w14:font="MS Gothic"/>
            </w14:checkbox>
          </w:sdtPr>
          <w:sdtEndPr/>
          <w:sdtContent>
            <w:tc>
              <w:tcPr>
                <w:tcW w:w="1270" w:type="dxa"/>
              </w:tcPr>
              <w:p w:rsidR="00FD071F" w:rsidRDefault="00FD071F" w:rsidP="00FD071F">
                <w:pPr>
                  <w:jc w:val="center"/>
                  <w:rPr>
                    <w:rFonts w:ascii="MS Gothic" w:eastAsia="MS Gothic" w:hAnsi="MS Gothic"/>
                  </w:rPr>
                </w:pPr>
                <w:r>
                  <w:rPr>
                    <w:rFonts w:ascii="MS Gothic" w:eastAsia="MS Gothic" w:hAnsi="MS Gothic" w:hint="eastAsia"/>
                  </w:rPr>
                  <w:t>☐</w:t>
                </w:r>
              </w:p>
            </w:tc>
          </w:sdtContent>
        </w:sdt>
      </w:tr>
      <w:tr w:rsidR="00FD071F" w:rsidRPr="008674AC" w:rsidTr="007617FB">
        <w:tc>
          <w:tcPr>
            <w:tcW w:w="7792" w:type="dxa"/>
          </w:tcPr>
          <w:p w:rsidR="00FD071F" w:rsidRDefault="00FD071F" w:rsidP="00FD071F">
            <w:pPr>
              <w:jc w:val="left"/>
            </w:pPr>
            <w:r>
              <w:t>Einarbeitung nach Plan durchführen</w:t>
            </w:r>
          </w:p>
        </w:tc>
        <w:sdt>
          <w:sdtPr>
            <w:rPr>
              <w:rFonts w:ascii="MS Gothic" w:eastAsia="MS Gothic" w:hAnsi="MS Gothic" w:hint="eastAsia"/>
            </w:rPr>
            <w:id w:val="-879246130"/>
            <w14:checkbox>
              <w14:checked w14:val="0"/>
              <w14:checkedState w14:val="2612" w14:font="MS Gothic"/>
              <w14:uncheckedState w14:val="2610" w14:font="MS Gothic"/>
            </w14:checkbox>
          </w:sdtPr>
          <w:sdtEndPr/>
          <w:sdtContent>
            <w:tc>
              <w:tcPr>
                <w:tcW w:w="1270" w:type="dxa"/>
              </w:tcPr>
              <w:p w:rsidR="00FD071F" w:rsidRPr="008674AC" w:rsidRDefault="00FD071F" w:rsidP="00FD071F">
                <w:pPr>
                  <w:jc w:val="center"/>
                  <w:rPr>
                    <w:rFonts w:ascii="MS Gothic" w:eastAsia="MS Gothic" w:hAnsi="MS Gothic"/>
                  </w:rPr>
                </w:pPr>
                <w:r>
                  <w:rPr>
                    <w:rFonts w:ascii="MS Gothic" w:eastAsia="MS Gothic" w:hAnsi="MS Gothic" w:hint="eastAsia"/>
                  </w:rPr>
                  <w:t>☐</w:t>
                </w:r>
              </w:p>
            </w:tc>
          </w:sdtContent>
        </w:sdt>
      </w:tr>
    </w:tbl>
    <w:p w:rsidR="00547E21" w:rsidRDefault="00547E21" w:rsidP="003146FD"/>
    <w:p w:rsidR="008F120C" w:rsidRPr="003146FD" w:rsidRDefault="00EF08B5" w:rsidP="003146FD">
      <w:r>
        <w:t>Arbeiten Sie die Checklisten ab</w:t>
      </w:r>
      <w:r w:rsidR="008F120C">
        <w:t xml:space="preserve"> bzw. lassen Sie sie abarbeiten, sobald eine Stelle neu besetzt wird.</w:t>
      </w:r>
    </w:p>
    <w:sectPr w:rsidR="008F120C" w:rsidRPr="003146FD">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2E" w:rsidRDefault="000E4E2E" w:rsidP="000E4E2E">
      <w:pPr>
        <w:spacing w:after="0"/>
      </w:pPr>
      <w:r>
        <w:separator/>
      </w:r>
    </w:p>
  </w:endnote>
  <w:endnote w:type="continuationSeparator" w:id="0">
    <w:p w:rsidR="000E4E2E" w:rsidRDefault="000E4E2E" w:rsidP="000E4E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E8" w:rsidRDefault="006B29E8">
    <w:pPr>
      <w:pStyle w:val="Fuzeile"/>
      <w:rPr>
        <w:color w:val="A6A6A6" w:themeColor="background1" w:themeShade="A6"/>
      </w:rPr>
    </w:pPr>
  </w:p>
  <w:p w:rsidR="000E4E2E" w:rsidRPr="000E4E2E" w:rsidRDefault="000E4E2E">
    <w:pPr>
      <w:pStyle w:val="Fuzeile"/>
      <w:rPr>
        <w:color w:val="A6A6A6" w:themeColor="background1" w:themeShade="A6"/>
      </w:rPr>
    </w:pPr>
    <w:r w:rsidRPr="000E4E2E">
      <w:rPr>
        <w:color w:val="A6A6A6" w:themeColor="background1" w:themeShade="A6"/>
      </w:rPr>
      <w:fldChar w:fldCharType="begin"/>
    </w:r>
    <w:r w:rsidRPr="000E4E2E">
      <w:rPr>
        <w:color w:val="A6A6A6" w:themeColor="background1" w:themeShade="A6"/>
      </w:rPr>
      <w:instrText xml:space="preserve"> FILENAME \* MERGEFORMAT </w:instrText>
    </w:r>
    <w:r w:rsidRPr="000E4E2E">
      <w:rPr>
        <w:color w:val="A6A6A6" w:themeColor="background1" w:themeShade="A6"/>
      </w:rPr>
      <w:fldChar w:fldCharType="separate"/>
    </w:r>
    <w:r w:rsidR="00973D9C">
      <w:rPr>
        <w:noProof/>
        <w:color w:val="A6A6A6" w:themeColor="background1" w:themeShade="A6"/>
      </w:rPr>
      <w:t>19-06</w:t>
    </w:r>
    <w:r w:rsidR="0008124A">
      <w:rPr>
        <w:noProof/>
        <w:color w:val="A6A6A6" w:themeColor="background1" w:themeShade="A6"/>
      </w:rPr>
      <w:t>-24 Stellenwechsel im Pfarrsekretariat.docx</w:t>
    </w:r>
    <w:r w:rsidRPr="000E4E2E">
      <w:rPr>
        <w:color w:val="A6A6A6" w:themeColor="background1" w:themeShade="A6"/>
      </w:rPr>
      <w:fldChar w:fldCharType="end"/>
    </w:r>
  </w:p>
  <w:p w:rsidR="000E4E2E" w:rsidRPr="000E4E2E" w:rsidRDefault="000E4E2E">
    <w:pPr>
      <w:pStyle w:val="Fuzeile"/>
      <w:rPr>
        <w:color w:val="A6A6A6" w:themeColor="background1" w:themeShade="A6"/>
      </w:rPr>
    </w:pPr>
  </w:p>
  <w:p w:rsidR="000E4E2E" w:rsidRPr="000E4E2E" w:rsidRDefault="000E4E2E" w:rsidP="000E4E2E">
    <w:pPr>
      <w:pStyle w:val="Fuzeile"/>
      <w:jc w:val="right"/>
      <w:rPr>
        <w:color w:val="A6A6A6" w:themeColor="background1" w:themeShade="A6"/>
      </w:rPr>
    </w:pPr>
    <w:r w:rsidRPr="000E4E2E">
      <w:rPr>
        <w:color w:val="A6A6A6" w:themeColor="background1" w:themeShade="A6"/>
      </w:rPr>
      <w:t xml:space="preserve">Seite </w:t>
    </w:r>
    <w:r w:rsidRPr="000E4E2E">
      <w:rPr>
        <w:b/>
        <w:bCs/>
        <w:color w:val="A6A6A6" w:themeColor="background1" w:themeShade="A6"/>
      </w:rPr>
      <w:fldChar w:fldCharType="begin"/>
    </w:r>
    <w:r w:rsidRPr="000E4E2E">
      <w:rPr>
        <w:b/>
        <w:bCs/>
        <w:color w:val="A6A6A6" w:themeColor="background1" w:themeShade="A6"/>
      </w:rPr>
      <w:instrText>PAGE  \* Arabic  \* MERGEFORMAT</w:instrText>
    </w:r>
    <w:r w:rsidRPr="000E4E2E">
      <w:rPr>
        <w:b/>
        <w:bCs/>
        <w:color w:val="A6A6A6" w:themeColor="background1" w:themeShade="A6"/>
      </w:rPr>
      <w:fldChar w:fldCharType="separate"/>
    </w:r>
    <w:r w:rsidR="00973D9C">
      <w:rPr>
        <w:b/>
        <w:bCs/>
        <w:noProof/>
        <w:color w:val="A6A6A6" w:themeColor="background1" w:themeShade="A6"/>
      </w:rPr>
      <w:t>6</w:t>
    </w:r>
    <w:r w:rsidRPr="000E4E2E">
      <w:rPr>
        <w:b/>
        <w:bCs/>
        <w:color w:val="A6A6A6" w:themeColor="background1" w:themeShade="A6"/>
      </w:rPr>
      <w:fldChar w:fldCharType="end"/>
    </w:r>
    <w:r w:rsidRPr="000E4E2E">
      <w:rPr>
        <w:color w:val="A6A6A6" w:themeColor="background1" w:themeShade="A6"/>
      </w:rPr>
      <w:t xml:space="preserve"> von </w:t>
    </w:r>
    <w:r w:rsidRPr="000E4E2E">
      <w:rPr>
        <w:b/>
        <w:bCs/>
        <w:color w:val="A6A6A6" w:themeColor="background1" w:themeShade="A6"/>
      </w:rPr>
      <w:fldChar w:fldCharType="begin"/>
    </w:r>
    <w:r w:rsidRPr="000E4E2E">
      <w:rPr>
        <w:b/>
        <w:bCs/>
        <w:color w:val="A6A6A6" w:themeColor="background1" w:themeShade="A6"/>
      </w:rPr>
      <w:instrText>NUMPAGES  \* Arabic  \* MERGEFORMAT</w:instrText>
    </w:r>
    <w:r w:rsidRPr="000E4E2E">
      <w:rPr>
        <w:b/>
        <w:bCs/>
        <w:color w:val="A6A6A6" w:themeColor="background1" w:themeShade="A6"/>
      </w:rPr>
      <w:fldChar w:fldCharType="separate"/>
    </w:r>
    <w:r w:rsidR="00973D9C">
      <w:rPr>
        <w:b/>
        <w:bCs/>
        <w:noProof/>
        <w:color w:val="A6A6A6" w:themeColor="background1" w:themeShade="A6"/>
      </w:rPr>
      <w:t>6</w:t>
    </w:r>
    <w:r w:rsidRPr="000E4E2E">
      <w:rPr>
        <w:b/>
        <w:bCs/>
        <w:color w:val="A6A6A6" w:themeColor="background1" w:themeShade="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2E" w:rsidRDefault="000E4E2E" w:rsidP="000E4E2E">
      <w:pPr>
        <w:spacing w:after="0"/>
      </w:pPr>
      <w:r>
        <w:separator/>
      </w:r>
    </w:p>
  </w:footnote>
  <w:footnote w:type="continuationSeparator" w:id="0">
    <w:p w:rsidR="000E4E2E" w:rsidRDefault="000E4E2E" w:rsidP="000E4E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93A"/>
    <w:multiLevelType w:val="hybridMultilevel"/>
    <w:tmpl w:val="EC8C4F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BC164F"/>
    <w:multiLevelType w:val="multilevel"/>
    <w:tmpl w:val="54E2B52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42480EF0"/>
    <w:multiLevelType w:val="hybridMultilevel"/>
    <w:tmpl w:val="EC8C4F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B17872"/>
    <w:multiLevelType w:val="hybridMultilevel"/>
    <w:tmpl w:val="DBEA498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9C"/>
    <w:rsid w:val="0008124A"/>
    <w:rsid w:val="00097DE1"/>
    <w:rsid w:val="000A4E34"/>
    <w:rsid w:val="000B28C0"/>
    <w:rsid w:val="000E4E2E"/>
    <w:rsid w:val="00102A79"/>
    <w:rsid w:val="00103341"/>
    <w:rsid w:val="0011702C"/>
    <w:rsid w:val="00174089"/>
    <w:rsid w:val="001B4A0F"/>
    <w:rsid w:val="001B6D46"/>
    <w:rsid w:val="001D59AE"/>
    <w:rsid w:val="00206B7B"/>
    <w:rsid w:val="0022676D"/>
    <w:rsid w:val="00236219"/>
    <w:rsid w:val="0027489C"/>
    <w:rsid w:val="00277FAE"/>
    <w:rsid w:val="00297712"/>
    <w:rsid w:val="002B5A66"/>
    <w:rsid w:val="003146FD"/>
    <w:rsid w:val="0036008A"/>
    <w:rsid w:val="00370FF9"/>
    <w:rsid w:val="00382B01"/>
    <w:rsid w:val="003977FD"/>
    <w:rsid w:val="003A011C"/>
    <w:rsid w:val="00424A06"/>
    <w:rsid w:val="0043734A"/>
    <w:rsid w:val="00444150"/>
    <w:rsid w:val="004457A9"/>
    <w:rsid w:val="0047381D"/>
    <w:rsid w:val="00506CB3"/>
    <w:rsid w:val="00547E21"/>
    <w:rsid w:val="005917FB"/>
    <w:rsid w:val="00687C51"/>
    <w:rsid w:val="006B29E8"/>
    <w:rsid w:val="006D6C85"/>
    <w:rsid w:val="00763D8F"/>
    <w:rsid w:val="007959B1"/>
    <w:rsid w:val="007C3E2E"/>
    <w:rsid w:val="007C7B29"/>
    <w:rsid w:val="007E7B4B"/>
    <w:rsid w:val="008674AC"/>
    <w:rsid w:val="00894575"/>
    <w:rsid w:val="008F120C"/>
    <w:rsid w:val="009133BF"/>
    <w:rsid w:val="00973D9C"/>
    <w:rsid w:val="009E27BF"/>
    <w:rsid w:val="009F0CB4"/>
    <w:rsid w:val="00A264BC"/>
    <w:rsid w:val="00A3615F"/>
    <w:rsid w:val="00A51AA0"/>
    <w:rsid w:val="00A56F5F"/>
    <w:rsid w:val="00A622C2"/>
    <w:rsid w:val="00A65148"/>
    <w:rsid w:val="00A721FD"/>
    <w:rsid w:val="00AD34FB"/>
    <w:rsid w:val="00B27A82"/>
    <w:rsid w:val="00B745BC"/>
    <w:rsid w:val="00BC72C2"/>
    <w:rsid w:val="00C21EF4"/>
    <w:rsid w:val="00C90FC5"/>
    <w:rsid w:val="00CD7883"/>
    <w:rsid w:val="00D2525E"/>
    <w:rsid w:val="00D55C99"/>
    <w:rsid w:val="00D74F31"/>
    <w:rsid w:val="00E65762"/>
    <w:rsid w:val="00E845EC"/>
    <w:rsid w:val="00EA56A9"/>
    <w:rsid w:val="00EF08B5"/>
    <w:rsid w:val="00F52C54"/>
    <w:rsid w:val="00F96848"/>
    <w:rsid w:val="00FB079F"/>
    <w:rsid w:val="00FB15E2"/>
    <w:rsid w:val="00FD0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7F40E-0EE0-4886-9353-D3726464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489C"/>
    <w:pPr>
      <w:spacing w:after="120" w:line="24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27489C"/>
    <w:pPr>
      <w:keepNext/>
      <w:spacing w:before="240" w:after="60"/>
      <w:jc w:val="left"/>
      <w:outlineLvl w:val="0"/>
    </w:pPr>
    <w:rPr>
      <w:rFonts w:cs="Arial"/>
      <w:b/>
      <w:bCs/>
      <w:kern w:val="32"/>
      <w:sz w:val="32"/>
      <w:szCs w:val="32"/>
    </w:rPr>
  </w:style>
  <w:style w:type="paragraph" w:styleId="berschrift2">
    <w:name w:val="heading 2"/>
    <w:basedOn w:val="Standard"/>
    <w:next w:val="Standard"/>
    <w:link w:val="berschrift2Zchn"/>
    <w:uiPriority w:val="9"/>
    <w:unhideWhenUsed/>
    <w:qFormat/>
    <w:rsid w:val="00102A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EA56A9"/>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7489C"/>
    <w:rPr>
      <w:rFonts w:ascii="Arial" w:eastAsia="Times New Roman" w:hAnsi="Arial" w:cs="Arial"/>
      <w:b/>
      <w:bCs/>
      <w:kern w:val="32"/>
      <w:sz w:val="32"/>
      <w:szCs w:val="32"/>
      <w:lang w:eastAsia="de-DE"/>
    </w:rPr>
  </w:style>
  <w:style w:type="paragraph" w:styleId="Verzeichnis3">
    <w:name w:val="toc 3"/>
    <w:basedOn w:val="Standard"/>
    <w:next w:val="Standard"/>
    <w:autoRedefine/>
    <w:uiPriority w:val="39"/>
    <w:unhideWhenUsed/>
    <w:rsid w:val="0027489C"/>
    <w:pPr>
      <w:ind w:left="440"/>
    </w:pPr>
  </w:style>
  <w:style w:type="paragraph" w:styleId="Verzeichnis2">
    <w:name w:val="toc 2"/>
    <w:basedOn w:val="Standard"/>
    <w:next w:val="Standard"/>
    <w:autoRedefine/>
    <w:uiPriority w:val="39"/>
    <w:unhideWhenUsed/>
    <w:rsid w:val="0027489C"/>
    <w:pPr>
      <w:tabs>
        <w:tab w:val="right" w:leader="dot" w:pos="9062"/>
      </w:tabs>
      <w:ind w:left="220"/>
      <w:jc w:val="left"/>
    </w:pPr>
  </w:style>
  <w:style w:type="paragraph" w:styleId="Listenabsatz">
    <w:name w:val="List Paragraph"/>
    <w:basedOn w:val="Standard"/>
    <w:uiPriority w:val="34"/>
    <w:qFormat/>
    <w:rsid w:val="002B5A66"/>
    <w:pPr>
      <w:ind w:left="720"/>
      <w:contextualSpacing/>
    </w:pPr>
  </w:style>
  <w:style w:type="character" w:customStyle="1" w:styleId="berschrift2Zchn">
    <w:name w:val="Überschrift 2 Zchn"/>
    <w:basedOn w:val="Absatz-Standardschriftart"/>
    <w:link w:val="berschrift2"/>
    <w:uiPriority w:val="9"/>
    <w:rsid w:val="00102A79"/>
    <w:rPr>
      <w:rFonts w:asciiTheme="majorHAnsi" w:eastAsiaTheme="majorEastAsia" w:hAnsiTheme="majorHAnsi" w:cstheme="majorBidi"/>
      <w:color w:val="2E74B5" w:themeColor="accent1" w:themeShade="BF"/>
      <w:sz w:val="26"/>
      <w:szCs w:val="26"/>
      <w:lang w:eastAsia="de-DE"/>
    </w:rPr>
  </w:style>
  <w:style w:type="paragraph" w:styleId="KeinLeerraum">
    <w:name w:val="No Spacing"/>
    <w:uiPriority w:val="1"/>
    <w:qFormat/>
    <w:rsid w:val="001B6D46"/>
    <w:pPr>
      <w:spacing w:after="0" w:line="240" w:lineRule="auto"/>
      <w:jc w:val="both"/>
    </w:pPr>
    <w:rPr>
      <w:rFonts w:ascii="Arial" w:eastAsia="Times New Roman" w:hAnsi="Arial" w:cs="Times New Roman"/>
      <w:szCs w:val="24"/>
      <w:lang w:eastAsia="de-DE"/>
    </w:rPr>
  </w:style>
  <w:style w:type="character" w:customStyle="1" w:styleId="berschrift3Zchn">
    <w:name w:val="Überschrift 3 Zchn"/>
    <w:basedOn w:val="Absatz-Standardschriftart"/>
    <w:link w:val="berschrift3"/>
    <w:uiPriority w:val="9"/>
    <w:rsid w:val="00EA56A9"/>
    <w:rPr>
      <w:rFonts w:asciiTheme="majorHAnsi" w:eastAsiaTheme="majorEastAsia" w:hAnsiTheme="majorHAnsi" w:cstheme="majorBidi"/>
      <w:color w:val="1F4D78" w:themeColor="accent1" w:themeShade="7F"/>
      <w:sz w:val="24"/>
      <w:szCs w:val="24"/>
      <w:lang w:eastAsia="de-DE"/>
    </w:rPr>
  </w:style>
  <w:style w:type="paragraph" w:styleId="Titel">
    <w:name w:val="Title"/>
    <w:basedOn w:val="Standard"/>
    <w:next w:val="Standard"/>
    <w:link w:val="TitelZchn"/>
    <w:uiPriority w:val="10"/>
    <w:qFormat/>
    <w:rsid w:val="00B745B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45BC"/>
    <w:rPr>
      <w:rFonts w:asciiTheme="majorHAnsi" w:eastAsiaTheme="majorEastAsia" w:hAnsiTheme="majorHAnsi" w:cstheme="majorBidi"/>
      <w:spacing w:val="-10"/>
      <w:kern w:val="28"/>
      <w:sz w:val="56"/>
      <w:szCs w:val="56"/>
      <w:lang w:eastAsia="de-DE"/>
    </w:rPr>
  </w:style>
  <w:style w:type="paragraph" w:customStyle="1" w:styleId="Formatvorlage1">
    <w:name w:val="Formatvorlage1"/>
    <w:basedOn w:val="berschrift1"/>
    <w:link w:val="Formatvorlage1Zchn"/>
    <w:rsid w:val="00B745BC"/>
  </w:style>
  <w:style w:type="paragraph" w:styleId="Untertitel">
    <w:name w:val="Subtitle"/>
    <w:basedOn w:val="Standard"/>
    <w:next w:val="Standard"/>
    <w:link w:val="UntertitelZchn"/>
    <w:uiPriority w:val="11"/>
    <w:qFormat/>
    <w:rsid w:val="00B745B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Formatvorlage1Zchn">
    <w:name w:val="Formatvorlage1 Zchn"/>
    <w:basedOn w:val="berschrift1Zchn"/>
    <w:link w:val="Formatvorlage1"/>
    <w:rsid w:val="00B745BC"/>
    <w:rPr>
      <w:rFonts w:ascii="Arial" w:eastAsia="Times New Roman" w:hAnsi="Arial" w:cs="Arial"/>
      <w:b/>
      <w:bCs/>
      <w:kern w:val="32"/>
      <w:sz w:val="32"/>
      <w:szCs w:val="32"/>
      <w:lang w:eastAsia="de-DE"/>
    </w:rPr>
  </w:style>
  <w:style w:type="character" w:customStyle="1" w:styleId="UntertitelZchn">
    <w:name w:val="Untertitel Zchn"/>
    <w:basedOn w:val="Absatz-Standardschriftart"/>
    <w:link w:val="Untertitel"/>
    <w:uiPriority w:val="11"/>
    <w:rsid w:val="00B745BC"/>
    <w:rPr>
      <w:rFonts w:eastAsiaTheme="minorEastAsia"/>
      <w:color w:val="5A5A5A" w:themeColor="text1" w:themeTint="A5"/>
      <w:spacing w:val="15"/>
      <w:lang w:eastAsia="de-DE"/>
    </w:rPr>
  </w:style>
  <w:style w:type="character" w:styleId="Hyperlink">
    <w:name w:val="Hyperlink"/>
    <w:basedOn w:val="Absatz-Standardschriftart"/>
    <w:uiPriority w:val="99"/>
    <w:unhideWhenUsed/>
    <w:rsid w:val="00E845EC"/>
    <w:rPr>
      <w:color w:val="0000FF"/>
      <w:u w:val="single"/>
    </w:rPr>
  </w:style>
  <w:style w:type="table" w:styleId="Tabellenraster">
    <w:name w:val="Table Grid"/>
    <w:basedOn w:val="NormaleTabelle"/>
    <w:uiPriority w:val="59"/>
    <w:rsid w:val="0086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E4E2E"/>
    <w:pPr>
      <w:tabs>
        <w:tab w:val="center" w:pos="4536"/>
        <w:tab w:val="right" w:pos="9072"/>
      </w:tabs>
      <w:spacing w:after="0"/>
    </w:pPr>
  </w:style>
  <w:style w:type="character" w:customStyle="1" w:styleId="KopfzeileZchn">
    <w:name w:val="Kopfzeile Zchn"/>
    <w:basedOn w:val="Absatz-Standardschriftart"/>
    <w:link w:val="Kopfzeile"/>
    <w:uiPriority w:val="99"/>
    <w:rsid w:val="000E4E2E"/>
    <w:rPr>
      <w:rFonts w:ascii="Arial" w:eastAsia="Times New Roman" w:hAnsi="Arial" w:cs="Times New Roman"/>
      <w:szCs w:val="24"/>
      <w:lang w:eastAsia="de-DE"/>
    </w:rPr>
  </w:style>
  <w:style w:type="paragraph" w:styleId="Fuzeile">
    <w:name w:val="footer"/>
    <w:basedOn w:val="Standard"/>
    <w:link w:val="FuzeileZchn"/>
    <w:uiPriority w:val="99"/>
    <w:unhideWhenUsed/>
    <w:rsid w:val="000E4E2E"/>
    <w:pPr>
      <w:tabs>
        <w:tab w:val="center" w:pos="4536"/>
        <w:tab w:val="right" w:pos="9072"/>
      </w:tabs>
      <w:spacing w:after="0"/>
    </w:pPr>
  </w:style>
  <w:style w:type="character" w:customStyle="1" w:styleId="FuzeileZchn">
    <w:name w:val="Fußzeile Zchn"/>
    <w:basedOn w:val="Absatz-Standardschriftart"/>
    <w:link w:val="Fuzeile"/>
    <w:uiPriority w:val="99"/>
    <w:rsid w:val="000E4E2E"/>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FB079F"/>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Verzeichnis1">
    <w:name w:val="toc 1"/>
    <w:basedOn w:val="Standard"/>
    <w:next w:val="Standard"/>
    <w:autoRedefine/>
    <w:uiPriority w:val="39"/>
    <w:unhideWhenUsed/>
    <w:rsid w:val="00FB079F"/>
    <w:pPr>
      <w:spacing w:after="100"/>
    </w:pPr>
  </w:style>
  <w:style w:type="character" w:styleId="BesuchterHyperlink">
    <w:name w:val="FollowedHyperlink"/>
    <w:basedOn w:val="Absatz-Standardschriftart"/>
    <w:uiPriority w:val="99"/>
    <w:semiHidden/>
    <w:unhideWhenUsed/>
    <w:rsid w:val="00795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40918">
      <w:bodyDiv w:val="1"/>
      <w:marLeft w:val="0"/>
      <w:marRight w:val="0"/>
      <w:marTop w:val="0"/>
      <w:marBottom w:val="0"/>
      <w:divBdr>
        <w:top w:val="none" w:sz="0" w:space="0" w:color="auto"/>
        <w:left w:val="none" w:sz="0" w:space="0" w:color="auto"/>
        <w:bottom w:val="none" w:sz="0" w:space="0" w:color="auto"/>
        <w:right w:val="none" w:sz="0" w:space="0" w:color="auto"/>
      </w:divBdr>
    </w:div>
    <w:div w:id="159176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erzbistum-paderborn.de/Sakramentalen-Dienst-begleiten/Kirchenbuecher/Muster%3A-Bevollmaechtigung-durch-den-Pfarrer-zur-Unterschrif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or-admin@erzbistum-paderbor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C177-29EE-44AE-ACED-47F49D59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1809</Words>
  <Characters>11399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3</cp:revision>
  <dcterms:created xsi:type="dcterms:W3CDTF">2019-06-24T07:09:00Z</dcterms:created>
  <dcterms:modified xsi:type="dcterms:W3CDTF">2019-06-24T07:10:00Z</dcterms:modified>
</cp:coreProperties>
</file>