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03926" w14:textId="77777777" w:rsidR="005525B9" w:rsidRDefault="001015E2" w:rsidP="000279BF">
      <w:pPr>
        <w:pStyle w:val="berschrift1"/>
      </w:pPr>
      <w:bookmarkStart w:id="0" w:name="_Toc2697321"/>
      <w:bookmarkStart w:id="1" w:name="_Toc2761861"/>
      <w:bookmarkStart w:id="2" w:name="_Toc2763279"/>
      <w:r>
        <w:t>Arbeitshilfe: Lesen der</w:t>
      </w:r>
      <w:r w:rsidR="000279BF">
        <w:t xml:space="preserve"> „Intentionen“ </w:t>
      </w:r>
      <w:r>
        <w:t>bzw. Abrechnung der „Stipendien“</w:t>
      </w:r>
      <w:bookmarkEnd w:id="0"/>
      <w:bookmarkEnd w:id="1"/>
      <w:bookmarkEnd w:id="2"/>
    </w:p>
    <w:p w14:paraId="3FC03927" w14:textId="77777777" w:rsidR="004741EC" w:rsidRDefault="004741EC" w:rsidP="001015E2"/>
    <w:p w14:paraId="3FC03928" w14:textId="77777777" w:rsidR="004741EC" w:rsidRDefault="001015E2" w:rsidP="001015E2">
      <w:r>
        <w:t>Diese Arbeitshilfe unterstützt Sie beim Umgang mit den Intentionen bzw. der Abrechnung der Stipendien</w:t>
      </w:r>
      <w:r w:rsidR="006B2345">
        <w:t xml:space="preserve"> im Pfarrbüro</w:t>
      </w:r>
      <w:r>
        <w:t xml:space="preserve">, basierend auf der </w:t>
      </w:r>
      <w:r w:rsidRPr="001015E2">
        <w:t>Verordnung im</w:t>
      </w:r>
      <w:r w:rsidRPr="001015E2">
        <w:rPr>
          <w:rFonts w:ascii="Arial" w:eastAsia="Times New Roman" w:hAnsi="Arial" w:cs="Arial"/>
          <w:sz w:val="21"/>
          <w:szCs w:val="21"/>
          <w:lang w:eastAsia="de-DE"/>
        </w:rPr>
        <w:t xml:space="preserve"> </w:t>
      </w:r>
      <w:r w:rsidRPr="001015E2">
        <w:rPr>
          <w:rFonts w:cs="Calibri"/>
        </w:rPr>
        <w:t>KA 2018</w:t>
      </w:r>
      <w:r w:rsidR="004741EC">
        <w:rPr>
          <w:rFonts w:cs="Calibri"/>
        </w:rPr>
        <w:t>,</w:t>
      </w:r>
      <w:r w:rsidRPr="001015E2">
        <w:rPr>
          <w:rFonts w:cs="Calibri"/>
        </w:rPr>
        <w:t xml:space="preserve"> </w:t>
      </w:r>
      <w:r w:rsidRPr="001015E2">
        <w:t>Stück 12</w:t>
      </w:r>
      <w:r w:rsidR="004741EC">
        <w:t>,</w:t>
      </w:r>
      <w:r w:rsidRPr="001015E2">
        <w:t xml:space="preserve"> Nr. 151</w:t>
      </w:r>
      <w:r>
        <w:t xml:space="preserve">, vervollständigt um weiterhin bestehende Regelungen. </w:t>
      </w:r>
    </w:p>
    <w:p w14:paraId="3FC03929" w14:textId="77777777" w:rsidR="001015E2" w:rsidRDefault="001015E2" w:rsidP="001015E2">
      <w:r>
        <w:t xml:space="preserve">Ergänzt ist diese Arbeitshilfe mit „Tipps“ </w:t>
      </w:r>
      <w:r w:rsidR="006B2345">
        <w:t>für die Praxis</w:t>
      </w:r>
      <w:r>
        <w:t>.</w:t>
      </w:r>
    </w:p>
    <w:sdt>
      <w:sdtPr>
        <w:id w:val="-1582834356"/>
        <w:docPartObj>
          <w:docPartGallery w:val="Table of Contents"/>
          <w:docPartUnique/>
        </w:docPartObj>
      </w:sdtPr>
      <w:sdtEndPr>
        <w:rPr>
          <w:b/>
          <w:bCs/>
        </w:rPr>
      </w:sdtEndPr>
      <w:sdtContent>
        <w:p w14:paraId="3FC0392A" w14:textId="77777777" w:rsidR="00AA6B21" w:rsidRDefault="007256FB" w:rsidP="00AA6B21">
          <w:pPr>
            <w:pStyle w:val="Verzeichnis1"/>
            <w:tabs>
              <w:tab w:val="right" w:leader="dot" w:pos="9062"/>
            </w:tabs>
            <w:rPr>
              <w:rFonts w:eastAsiaTheme="minorEastAsia"/>
              <w:noProof/>
              <w:lang w:eastAsia="de-DE"/>
            </w:rPr>
          </w:pPr>
          <w:r>
            <w:rPr>
              <w:rFonts w:asciiTheme="majorHAnsi" w:eastAsiaTheme="majorEastAsia" w:hAnsiTheme="majorHAnsi" w:cstheme="majorBidi"/>
              <w:b/>
              <w:bCs/>
              <w:color w:val="2E74B5" w:themeColor="accent1" w:themeShade="BF"/>
              <w:sz w:val="32"/>
              <w:szCs w:val="32"/>
              <w:lang w:eastAsia="de-DE"/>
            </w:rPr>
            <w:fldChar w:fldCharType="begin"/>
          </w:r>
          <w:r>
            <w:rPr>
              <w:b/>
              <w:bCs/>
            </w:rPr>
            <w:instrText xml:space="preserve"> TOC \o "1-3" \h \z \u </w:instrText>
          </w:r>
          <w:r>
            <w:rPr>
              <w:rFonts w:asciiTheme="majorHAnsi" w:eastAsiaTheme="majorEastAsia" w:hAnsiTheme="majorHAnsi" w:cstheme="majorBidi"/>
              <w:b/>
              <w:bCs/>
              <w:color w:val="2E74B5" w:themeColor="accent1" w:themeShade="BF"/>
              <w:sz w:val="32"/>
              <w:szCs w:val="32"/>
              <w:lang w:eastAsia="de-DE"/>
            </w:rPr>
            <w:fldChar w:fldCharType="separate"/>
          </w:r>
        </w:p>
        <w:p w14:paraId="3FC0392B" w14:textId="77777777" w:rsidR="00AA6B21" w:rsidRDefault="0053110E">
          <w:pPr>
            <w:pStyle w:val="Verzeichnis1"/>
            <w:tabs>
              <w:tab w:val="right" w:leader="dot" w:pos="9062"/>
            </w:tabs>
            <w:rPr>
              <w:rFonts w:eastAsiaTheme="minorEastAsia"/>
              <w:noProof/>
              <w:lang w:eastAsia="de-DE"/>
            </w:rPr>
          </w:pPr>
          <w:hyperlink w:anchor="_Toc2763280" w:history="1">
            <w:r w:rsidR="00AA6B21" w:rsidRPr="00FD3662">
              <w:rPr>
                <w:rStyle w:val="Hyperlink"/>
                <w:noProof/>
              </w:rPr>
              <w:t>1. Begriffsklärung</w:t>
            </w:r>
            <w:r w:rsidR="00AA6B21">
              <w:rPr>
                <w:noProof/>
                <w:webHidden/>
              </w:rPr>
              <w:tab/>
            </w:r>
            <w:r w:rsidR="00AA6B21">
              <w:rPr>
                <w:noProof/>
                <w:webHidden/>
              </w:rPr>
              <w:fldChar w:fldCharType="begin"/>
            </w:r>
            <w:r w:rsidR="00AA6B21">
              <w:rPr>
                <w:noProof/>
                <w:webHidden/>
              </w:rPr>
              <w:instrText xml:space="preserve"> PAGEREF _Toc2763280 \h </w:instrText>
            </w:r>
            <w:r w:rsidR="00AA6B21">
              <w:rPr>
                <w:noProof/>
                <w:webHidden/>
              </w:rPr>
            </w:r>
            <w:r w:rsidR="00AA6B21">
              <w:rPr>
                <w:noProof/>
                <w:webHidden/>
              </w:rPr>
              <w:fldChar w:fldCharType="separate"/>
            </w:r>
            <w:r w:rsidR="00AA6B21">
              <w:rPr>
                <w:noProof/>
                <w:webHidden/>
              </w:rPr>
              <w:t>1</w:t>
            </w:r>
            <w:r w:rsidR="00AA6B21">
              <w:rPr>
                <w:noProof/>
                <w:webHidden/>
              </w:rPr>
              <w:fldChar w:fldCharType="end"/>
            </w:r>
          </w:hyperlink>
        </w:p>
        <w:p w14:paraId="3FC0392C" w14:textId="77777777" w:rsidR="00AA6B21" w:rsidRDefault="0053110E">
          <w:pPr>
            <w:pStyle w:val="Verzeichnis2"/>
            <w:tabs>
              <w:tab w:val="right" w:leader="dot" w:pos="9062"/>
            </w:tabs>
            <w:rPr>
              <w:rFonts w:eastAsiaTheme="minorEastAsia"/>
              <w:noProof/>
              <w:lang w:eastAsia="de-DE"/>
            </w:rPr>
          </w:pPr>
          <w:hyperlink w:anchor="_Toc2763281" w:history="1">
            <w:r w:rsidR="006B2345">
              <w:rPr>
                <w:rStyle w:val="Hyperlink"/>
                <w:noProof/>
              </w:rPr>
              <w:t>1.1 Messintention</w:t>
            </w:r>
            <w:r w:rsidR="00AA6B21">
              <w:rPr>
                <w:noProof/>
                <w:webHidden/>
              </w:rPr>
              <w:tab/>
            </w:r>
            <w:r w:rsidR="00AA6B21">
              <w:rPr>
                <w:noProof/>
                <w:webHidden/>
              </w:rPr>
              <w:fldChar w:fldCharType="begin"/>
            </w:r>
            <w:r w:rsidR="00AA6B21">
              <w:rPr>
                <w:noProof/>
                <w:webHidden/>
              </w:rPr>
              <w:instrText xml:space="preserve"> PAGEREF _Toc2763281 \h </w:instrText>
            </w:r>
            <w:r w:rsidR="00AA6B21">
              <w:rPr>
                <w:noProof/>
                <w:webHidden/>
              </w:rPr>
            </w:r>
            <w:r w:rsidR="00AA6B21">
              <w:rPr>
                <w:noProof/>
                <w:webHidden/>
              </w:rPr>
              <w:fldChar w:fldCharType="separate"/>
            </w:r>
            <w:r w:rsidR="00AA6B21">
              <w:rPr>
                <w:noProof/>
                <w:webHidden/>
              </w:rPr>
              <w:t>1</w:t>
            </w:r>
            <w:r w:rsidR="00AA6B21">
              <w:rPr>
                <w:noProof/>
                <w:webHidden/>
              </w:rPr>
              <w:fldChar w:fldCharType="end"/>
            </w:r>
          </w:hyperlink>
        </w:p>
        <w:p w14:paraId="3FC0392D" w14:textId="77777777" w:rsidR="00AA6B21" w:rsidRDefault="0053110E">
          <w:pPr>
            <w:pStyle w:val="Verzeichnis2"/>
            <w:tabs>
              <w:tab w:val="right" w:leader="dot" w:pos="9062"/>
            </w:tabs>
            <w:rPr>
              <w:rFonts w:eastAsiaTheme="minorEastAsia"/>
              <w:noProof/>
              <w:lang w:eastAsia="de-DE"/>
            </w:rPr>
          </w:pPr>
          <w:hyperlink w:anchor="_Toc2763282" w:history="1">
            <w:r w:rsidR="006B2345">
              <w:rPr>
                <w:rStyle w:val="Hyperlink"/>
                <w:noProof/>
              </w:rPr>
              <w:t>1.2 Messstipendium</w:t>
            </w:r>
            <w:r w:rsidR="00AA6B21">
              <w:rPr>
                <w:noProof/>
                <w:webHidden/>
              </w:rPr>
              <w:tab/>
            </w:r>
            <w:r w:rsidR="00AA6B21">
              <w:rPr>
                <w:noProof/>
                <w:webHidden/>
              </w:rPr>
              <w:fldChar w:fldCharType="begin"/>
            </w:r>
            <w:r w:rsidR="00AA6B21">
              <w:rPr>
                <w:noProof/>
                <w:webHidden/>
              </w:rPr>
              <w:instrText xml:space="preserve"> PAGEREF _Toc2763282 \h </w:instrText>
            </w:r>
            <w:r w:rsidR="00AA6B21">
              <w:rPr>
                <w:noProof/>
                <w:webHidden/>
              </w:rPr>
            </w:r>
            <w:r w:rsidR="00AA6B21">
              <w:rPr>
                <w:noProof/>
                <w:webHidden/>
              </w:rPr>
              <w:fldChar w:fldCharType="separate"/>
            </w:r>
            <w:r w:rsidR="00AA6B21">
              <w:rPr>
                <w:noProof/>
                <w:webHidden/>
              </w:rPr>
              <w:t>1</w:t>
            </w:r>
            <w:r w:rsidR="00AA6B21">
              <w:rPr>
                <w:noProof/>
                <w:webHidden/>
              </w:rPr>
              <w:fldChar w:fldCharType="end"/>
            </w:r>
          </w:hyperlink>
        </w:p>
        <w:p w14:paraId="3FC0392E" w14:textId="77777777" w:rsidR="00AA6B21" w:rsidRDefault="0053110E">
          <w:pPr>
            <w:pStyle w:val="Verzeichnis1"/>
            <w:tabs>
              <w:tab w:val="right" w:leader="dot" w:pos="9062"/>
            </w:tabs>
            <w:rPr>
              <w:rFonts w:eastAsiaTheme="minorEastAsia"/>
              <w:noProof/>
              <w:lang w:eastAsia="de-DE"/>
            </w:rPr>
          </w:pPr>
          <w:hyperlink w:anchor="_Toc2763283" w:history="1">
            <w:r w:rsidR="00AA6B21" w:rsidRPr="00FD3662">
              <w:rPr>
                <w:rStyle w:val="Hyperlink"/>
                <w:noProof/>
              </w:rPr>
              <w:t>2. Zum Brauch der Intentionen und Stipendien</w:t>
            </w:r>
            <w:r w:rsidR="00AA6B21">
              <w:rPr>
                <w:noProof/>
                <w:webHidden/>
              </w:rPr>
              <w:tab/>
            </w:r>
            <w:r w:rsidR="00AA6B21">
              <w:rPr>
                <w:noProof/>
                <w:webHidden/>
              </w:rPr>
              <w:fldChar w:fldCharType="begin"/>
            </w:r>
            <w:r w:rsidR="00AA6B21">
              <w:rPr>
                <w:noProof/>
                <w:webHidden/>
              </w:rPr>
              <w:instrText xml:space="preserve"> PAGEREF _Toc2763283 \h </w:instrText>
            </w:r>
            <w:r w:rsidR="00AA6B21">
              <w:rPr>
                <w:noProof/>
                <w:webHidden/>
              </w:rPr>
            </w:r>
            <w:r w:rsidR="00AA6B21">
              <w:rPr>
                <w:noProof/>
                <w:webHidden/>
              </w:rPr>
              <w:fldChar w:fldCharType="separate"/>
            </w:r>
            <w:r w:rsidR="00AA6B21">
              <w:rPr>
                <w:noProof/>
                <w:webHidden/>
              </w:rPr>
              <w:t>1</w:t>
            </w:r>
            <w:r w:rsidR="00AA6B21">
              <w:rPr>
                <w:noProof/>
                <w:webHidden/>
              </w:rPr>
              <w:fldChar w:fldCharType="end"/>
            </w:r>
          </w:hyperlink>
        </w:p>
        <w:p w14:paraId="3FC0392F" w14:textId="77777777" w:rsidR="00AA6B21" w:rsidRDefault="0053110E">
          <w:pPr>
            <w:pStyle w:val="Verzeichnis1"/>
            <w:tabs>
              <w:tab w:val="right" w:leader="dot" w:pos="9062"/>
            </w:tabs>
            <w:rPr>
              <w:rFonts w:eastAsiaTheme="minorEastAsia"/>
              <w:noProof/>
              <w:lang w:eastAsia="de-DE"/>
            </w:rPr>
          </w:pPr>
          <w:hyperlink w:anchor="_Toc2763284" w:history="1">
            <w:r w:rsidR="00AA6B21" w:rsidRPr="00FD3662">
              <w:rPr>
                <w:rStyle w:val="Hyperlink"/>
                <w:noProof/>
              </w:rPr>
              <w:t>3. Lesen der Intentionen und Abrechnung der Stipendien</w:t>
            </w:r>
            <w:r w:rsidR="00AA6B21">
              <w:rPr>
                <w:noProof/>
                <w:webHidden/>
              </w:rPr>
              <w:tab/>
            </w:r>
            <w:r w:rsidR="00AA6B21">
              <w:rPr>
                <w:noProof/>
                <w:webHidden/>
              </w:rPr>
              <w:fldChar w:fldCharType="begin"/>
            </w:r>
            <w:r w:rsidR="00AA6B21">
              <w:rPr>
                <w:noProof/>
                <w:webHidden/>
              </w:rPr>
              <w:instrText xml:space="preserve"> PAGEREF _Toc2763284 \h </w:instrText>
            </w:r>
            <w:r w:rsidR="00AA6B21">
              <w:rPr>
                <w:noProof/>
                <w:webHidden/>
              </w:rPr>
            </w:r>
            <w:r w:rsidR="00AA6B21">
              <w:rPr>
                <w:noProof/>
                <w:webHidden/>
              </w:rPr>
              <w:fldChar w:fldCharType="separate"/>
            </w:r>
            <w:r w:rsidR="00AA6B21">
              <w:rPr>
                <w:noProof/>
                <w:webHidden/>
              </w:rPr>
              <w:t>2</w:t>
            </w:r>
            <w:r w:rsidR="00AA6B21">
              <w:rPr>
                <w:noProof/>
                <w:webHidden/>
              </w:rPr>
              <w:fldChar w:fldCharType="end"/>
            </w:r>
          </w:hyperlink>
        </w:p>
        <w:p w14:paraId="3FC03930" w14:textId="77777777" w:rsidR="00AA6B21" w:rsidRDefault="0053110E">
          <w:pPr>
            <w:pStyle w:val="Verzeichnis2"/>
            <w:tabs>
              <w:tab w:val="right" w:leader="dot" w:pos="9062"/>
            </w:tabs>
            <w:rPr>
              <w:rFonts w:eastAsiaTheme="minorEastAsia"/>
              <w:noProof/>
              <w:lang w:eastAsia="de-DE"/>
            </w:rPr>
          </w:pPr>
          <w:hyperlink w:anchor="_Toc2763285" w:history="1">
            <w:r w:rsidR="004741EC">
              <w:rPr>
                <w:rStyle w:val="Hyperlink"/>
                <w:noProof/>
              </w:rPr>
              <w:t xml:space="preserve">3.1 </w:t>
            </w:r>
            <w:r w:rsidR="00AA6B21" w:rsidRPr="00FD3662">
              <w:rPr>
                <w:rStyle w:val="Hyperlink"/>
                <w:noProof/>
              </w:rPr>
              <w:t>Lesen der Intentionen</w:t>
            </w:r>
            <w:r w:rsidR="00AA6B21">
              <w:rPr>
                <w:noProof/>
                <w:webHidden/>
              </w:rPr>
              <w:tab/>
            </w:r>
            <w:r w:rsidR="00AA6B21">
              <w:rPr>
                <w:noProof/>
                <w:webHidden/>
              </w:rPr>
              <w:fldChar w:fldCharType="begin"/>
            </w:r>
            <w:r w:rsidR="00AA6B21">
              <w:rPr>
                <w:noProof/>
                <w:webHidden/>
              </w:rPr>
              <w:instrText xml:space="preserve"> PAGEREF _Toc2763285 \h </w:instrText>
            </w:r>
            <w:r w:rsidR="00AA6B21">
              <w:rPr>
                <w:noProof/>
                <w:webHidden/>
              </w:rPr>
            </w:r>
            <w:r w:rsidR="00AA6B21">
              <w:rPr>
                <w:noProof/>
                <w:webHidden/>
              </w:rPr>
              <w:fldChar w:fldCharType="separate"/>
            </w:r>
            <w:r w:rsidR="00AA6B21">
              <w:rPr>
                <w:noProof/>
                <w:webHidden/>
              </w:rPr>
              <w:t>2</w:t>
            </w:r>
            <w:r w:rsidR="00AA6B21">
              <w:rPr>
                <w:noProof/>
                <w:webHidden/>
              </w:rPr>
              <w:fldChar w:fldCharType="end"/>
            </w:r>
          </w:hyperlink>
        </w:p>
        <w:p w14:paraId="3FC03931" w14:textId="77777777" w:rsidR="00AA6B21" w:rsidRDefault="0053110E">
          <w:pPr>
            <w:pStyle w:val="Verzeichnis2"/>
            <w:tabs>
              <w:tab w:val="left" w:pos="880"/>
              <w:tab w:val="right" w:leader="dot" w:pos="9062"/>
            </w:tabs>
            <w:rPr>
              <w:rFonts w:eastAsiaTheme="minorEastAsia"/>
              <w:noProof/>
              <w:lang w:eastAsia="de-DE"/>
            </w:rPr>
          </w:pPr>
          <w:hyperlink w:anchor="_Toc2763286" w:history="1">
            <w:r w:rsidR="00AA6B21" w:rsidRPr="00FD3662">
              <w:rPr>
                <w:rStyle w:val="Hyperlink"/>
                <w:rFonts w:eastAsia="Times New Roman"/>
                <w:noProof/>
                <w:lang w:eastAsia="de-DE"/>
              </w:rPr>
              <w:t>3.2</w:t>
            </w:r>
            <w:r w:rsidR="004741EC">
              <w:rPr>
                <w:rFonts w:eastAsiaTheme="minorEastAsia"/>
                <w:noProof/>
                <w:lang w:eastAsia="de-DE"/>
              </w:rPr>
              <w:t xml:space="preserve"> </w:t>
            </w:r>
            <w:r w:rsidR="00AA6B21" w:rsidRPr="00FD3662">
              <w:rPr>
                <w:rStyle w:val="Hyperlink"/>
                <w:rFonts w:eastAsia="Times New Roman"/>
                <w:noProof/>
                <w:lang w:eastAsia="de-DE"/>
              </w:rPr>
              <w:t>Abrechnung der Stipendien</w:t>
            </w:r>
            <w:r w:rsidR="00AA6B21">
              <w:rPr>
                <w:noProof/>
                <w:webHidden/>
              </w:rPr>
              <w:tab/>
            </w:r>
            <w:r w:rsidR="00AA6B21">
              <w:rPr>
                <w:noProof/>
                <w:webHidden/>
              </w:rPr>
              <w:fldChar w:fldCharType="begin"/>
            </w:r>
            <w:r w:rsidR="00AA6B21">
              <w:rPr>
                <w:noProof/>
                <w:webHidden/>
              </w:rPr>
              <w:instrText xml:space="preserve"> PAGEREF _Toc2763286 \h </w:instrText>
            </w:r>
            <w:r w:rsidR="00AA6B21">
              <w:rPr>
                <w:noProof/>
                <w:webHidden/>
              </w:rPr>
            </w:r>
            <w:r w:rsidR="00AA6B21">
              <w:rPr>
                <w:noProof/>
                <w:webHidden/>
              </w:rPr>
              <w:fldChar w:fldCharType="separate"/>
            </w:r>
            <w:r w:rsidR="00AA6B21">
              <w:rPr>
                <w:noProof/>
                <w:webHidden/>
              </w:rPr>
              <w:t>3</w:t>
            </w:r>
            <w:r w:rsidR="00AA6B21">
              <w:rPr>
                <w:noProof/>
                <w:webHidden/>
              </w:rPr>
              <w:fldChar w:fldCharType="end"/>
            </w:r>
          </w:hyperlink>
        </w:p>
        <w:p w14:paraId="3FC03932" w14:textId="77777777" w:rsidR="00AA6B21" w:rsidRDefault="0053110E">
          <w:pPr>
            <w:pStyle w:val="Verzeichnis2"/>
            <w:tabs>
              <w:tab w:val="right" w:leader="dot" w:pos="9062"/>
            </w:tabs>
            <w:rPr>
              <w:rFonts w:eastAsiaTheme="minorEastAsia"/>
              <w:noProof/>
              <w:lang w:eastAsia="de-DE"/>
            </w:rPr>
          </w:pPr>
          <w:hyperlink w:anchor="_Toc2763287" w:history="1">
            <w:r w:rsidR="004741EC">
              <w:rPr>
                <w:rStyle w:val="Hyperlink"/>
                <w:noProof/>
              </w:rPr>
              <w:t xml:space="preserve">3.3 </w:t>
            </w:r>
            <w:r w:rsidR="00AA6B21" w:rsidRPr="00FD3662">
              <w:rPr>
                <w:rStyle w:val="Hyperlink"/>
                <w:noProof/>
              </w:rPr>
              <w:t>Vertretung des Pfarrers</w:t>
            </w:r>
            <w:r w:rsidR="00AA6B21">
              <w:rPr>
                <w:noProof/>
                <w:webHidden/>
              </w:rPr>
              <w:tab/>
            </w:r>
            <w:r w:rsidR="00AA6B21">
              <w:rPr>
                <w:noProof/>
                <w:webHidden/>
              </w:rPr>
              <w:fldChar w:fldCharType="begin"/>
            </w:r>
            <w:r w:rsidR="00AA6B21">
              <w:rPr>
                <w:noProof/>
                <w:webHidden/>
              </w:rPr>
              <w:instrText xml:space="preserve"> PAGEREF _Toc2763287 \h </w:instrText>
            </w:r>
            <w:r w:rsidR="00AA6B21">
              <w:rPr>
                <w:noProof/>
                <w:webHidden/>
              </w:rPr>
            </w:r>
            <w:r w:rsidR="00AA6B21">
              <w:rPr>
                <w:noProof/>
                <w:webHidden/>
              </w:rPr>
              <w:fldChar w:fldCharType="separate"/>
            </w:r>
            <w:r w:rsidR="00AA6B21">
              <w:rPr>
                <w:noProof/>
                <w:webHidden/>
              </w:rPr>
              <w:t>3</w:t>
            </w:r>
            <w:r w:rsidR="00AA6B21">
              <w:rPr>
                <w:noProof/>
                <w:webHidden/>
              </w:rPr>
              <w:fldChar w:fldCharType="end"/>
            </w:r>
          </w:hyperlink>
        </w:p>
        <w:p w14:paraId="3FC03933" w14:textId="77777777" w:rsidR="00AA6B21" w:rsidRDefault="0053110E">
          <w:pPr>
            <w:pStyle w:val="Verzeichnis2"/>
            <w:tabs>
              <w:tab w:val="left" w:pos="880"/>
              <w:tab w:val="right" w:leader="dot" w:pos="9062"/>
            </w:tabs>
            <w:rPr>
              <w:rFonts w:eastAsiaTheme="minorEastAsia"/>
              <w:noProof/>
              <w:lang w:eastAsia="de-DE"/>
            </w:rPr>
          </w:pPr>
          <w:hyperlink w:anchor="_Toc2763288" w:history="1">
            <w:r w:rsidR="00AA6B21" w:rsidRPr="00FD3662">
              <w:rPr>
                <w:rStyle w:val="Hyperlink"/>
                <w:noProof/>
              </w:rPr>
              <w:t>3.4</w:t>
            </w:r>
            <w:r w:rsidR="004741EC">
              <w:rPr>
                <w:rFonts w:eastAsiaTheme="minorEastAsia"/>
                <w:noProof/>
                <w:lang w:eastAsia="de-DE"/>
              </w:rPr>
              <w:t xml:space="preserve"> </w:t>
            </w:r>
            <w:r w:rsidR="00AA6B21" w:rsidRPr="00FD3662">
              <w:rPr>
                <w:rStyle w:val="Hyperlink"/>
                <w:noProof/>
              </w:rPr>
              <w:t>Konzelebration</w:t>
            </w:r>
            <w:r w:rsidR="00AA6B21">
              <w:rPr>
                <w:noProof/>
                <w:webHidden/>
              </w:rPr>
              <w:tab/>
            </w:r>
            <w:r w:rsidR="00AA6B21">
              <w:rPr>
                <w:noProof/>
                <w:webHidden/>
              </w:rPr>
              <w:fldChar w:fldCharType="begin"/>
            </w:r>
            <w:r w:rsidR="00AA6B21">
              <w:rPr>
                <w:noProof/>
                <w:webHidden/>
              </w:rPr>
              <w:instrText xml:space="preserve"> PAGEREF _Toc2763288 \h </w:instrText>
            </w:r>
            <w:r w:rsidR="00AA6B21">
              <w:rPr>
                <w:noProof/>
                <w:webHidden/>
              </w:rPr>
            </w:r>
            <w:r w:rsidR="00AA6B21">
              <w:rPr>
                <w:noProof/>
                <w:webHidden/>
              </w:rPr>
              <w:fldChar w:fldCharType="separate"/>
            </w:r>
            <w:r w:rsidR="00AA6B21">
              <w:rPr>
                <w:noProof/>
                <w:webHidden/>
              </w:rPr>
              <w:t>4</w:t>
            </w:r>
            <w:r w:rsidR="00AA6B21">
              <w:rPr>
                <w:noProof/>
                <w:webHidden/>
              </w:rPr>
              <w:fldChar w:fldCharType="end"/>
            </w:r>
          </w:hyperlink>
        </w:p>
        <w:p w14:paraId="3FC03934" w14:textId="77777777" w:rsidR="00AA6B21" w:rsidRDefault="0053110E">
          <w:pPr>
            <w:pStyle w:val="Verzeichnis2"/>
            <w:tabs>
              <w:tab w:val="left" w:pos="880"/>
              <w:tab w:val="right" w:leader="dot" w:pos="9062"/>
            </w:tabs>
            <w:rPr>
              <w:rFonts w:eastAsiaTheme="minorEastAsia"/>
              <w:noProof/>
              <w:lang w:eastAsia="de-DE"/>
            </w:rPr>
          </w:pPr>
          <w:hyperlink w:anchor="_Toc2763289" w:history="1">
            <w:r w:rsidR="00AA6B21" w:rsidRPr="00FD3662">
              <w:rPr>
                <w:rStyle w:val="Hyperlink"/>
                <w:noProof/>
              </w:rPr>
              <w:t>3.5</w:t>
            </w:r>
            <w:r w:rsidR="004741EC">
              <w:rPr>
                <w:rFonts w:eastAsiaTheme="minorEastAsia"/>
                <w:noProof/>
                <w:lang w:eastAsia="de-DE"/>
              </w:rPr>
              <w:t xml:space="preserve"> </w:t>
            </w:r>
            <w:r w:rsidR="00AA6B21" w:rsidRPr="00FD3662">
              <w:rPr>
                <w:rStyle w:val="Hyperlink"/>
                <w:noProof/>
              </w:rPr>
              <w:t>Bi- und Trinationen</w:t>
            </w:r>
            <w:r w:rsidR="00AA6B21">
              <w:rPr>
                <w:noProof/>
                <w:webHidden/>
              </w:rPr>
              <w:tab/>
            </w:r>
            <w:r w:rsidR="00AA6B21">
              <w:rPr>
                <w:noProof/>
                <w:webHidden/>
              </w:rPr>
              <w:fldChar w:fldCharType="begin"/>
            </w:r>
            <w:r w:rsidR="00AA6B21">
              <w:rPr>
                <w:noProof/>
                <w:webHidden/>
              </w:rPr>
              <w:instrText xml:space="preserve"> PAGEREF _Toc2763289 \h </w:instrText>
            </w:r>
            <w:r w:rsidR="00AA6B21">
              <w:rPr>
                <w:noProof/>
                <w:webHidden/>
              </w:rPr>
            </w:r>
            <w:r w:rsidR="00AA6B21">
              <w:rPr>
                <w:noProof/>
                <w:webHidden/>
              </w:rPr>
              <w:fldChar w:fldCharType="separate"/>
            </w:r>
            <w:r w:rsidR="00AA6B21">
              <w:rPr>
                <w:noProof/>
                <w:webHidden/>
              </w:rPr>
              <w:t>4</w:t>
            </w:r>
            <w:r w:rsidR="00AA6B21">
              <w:rPr>
                <w:noProof/>
                <w:webHidden/>
              </w:rPr>
              <w:fldChar w:fldCharType="end"/>
            </w:r>
          </w:hyperlink>
        </w:p>
        <w:p w14:paraId="3FC03935" w14:textId="77777777" w:rsidR="007256FB" w:rsidRPr="001015E2" w:rsidRDefault="007256FB" w:rsidP="001015E2">
          <w:r>
            <w:rPr>
              <w:b/>
              <w:bCs/>
            </w:rPr>
            <w:fldChar w:fldCharType="end"/>
          </w:r>
        </w:p>
      </w:sdtContent>
    </w:sdt>
    <w:p w14:paraId="3FC03936" w14:textId="77777777" w:rsidR="000279BF" w:rsidRDefault="001015E2" w:rsidP="001015E2">
      <w:pPr>
        <w:pStyle w:val="berschrift1"/>
      </w:pPr>
      <w:bookmarkStart w:id="3" w:name="_Toc2763280"/>
      <w:r>
        <w:t>1. Begriffsklärung</w:t>
      </w:r>
      <w:bookmarkEnd w:id="3"/>
    </w:p>
    <w:p w14:paraId="3FC03937" w14:textId="77777777" w:rsidR="008D398C" w:rsidRPr="001015E2" w:rsidRDefault="006B2345" w:rsidP="001015E2">
      <w:pPr>
        <w:pStyle w:val="berschrift2"/>
      </w:pPr>
      <w:bookmarkStart w:id="4" w:name="_Toc2763281"/>
      <w:r>
        <w:t xml:space="preserve">1.1 </w:t>
      </w:r>
      <w:r w:rsidR="008D398C" w:rsidRPr="001015E2">
        <w:t>Messintention</w:t>
      </w:r>
      <w:bookmarkEnd w:id="4"/>
    </w:p>
    <w:p w14:paraId="3FC03938" w14:textId="77777777" w:rsidR="008D398C" w:rsidRPr="00820A6E" w:rsidRDefault="008D398C" w:rsidP="008D398C">
      <w:r w:rsidRPr="00820A6E">
        <w:t>Messinte</w:t>
      </w:r>
      <w:r w:rsidR="00A17DFA">
        <w:t>ntion, auch genannt Intention, i</w:t>
      </w:r>
      <w:r w:rsidRPr="00820A6E">
        <w:t>st das Anliegen des Gebers (oft in der Umgangssprache, aber nicht korrekt, als Gebetsmeinung bezeichnet) zu beten für einen Verstorbenen, die Verstorbenen einer oder zweier Familien, die Lebenden und Verstorbenen der Familie, ein Ehepaar …</w:t>
      </w:r>
    </w:p>
    <w:p w14:paraId="3FC03939" w14:textId="77777777" w:rsidR="008D398C" w:rsidRPr="001015E2" w:rsidRDefault="001015E2" w:rsidP="001015E2">
      <w:pPr>
        <w:pStyle w:val="berschrift2"/>
      </w:pPr>
      <w:bookmarkStart w:id="5" w:name="_Toc2763282"/>
      <w:r>
        <w:t xml:space="preserve">1.2 </w:t>
      </w:r>
      <w:r w:rsidR="008D398C" w:rsidRPr="001015E2">
        <w:t>Messstipendium</w:t>
      </w:r>
      <w:bookmarkEnd w:id="5"/>
    </w:p>
    <w:p w14:paraId="3FC0393A" w14:textId="187A4B37" w:rsidR="008D398C" w:rsidRPr="00820A6E" w:rsidRDefault="008D398C" w:rsidP="008D398C">
      <w:r w:rsidRPr="00820A6E">
        <w:t>Ei</w:t>
      </w:r>
      <w:r w:rsidR="00731BC1" w:rsidRPr="00820A6E">
        <w:t xml:space="preserve">n Messstipendium, auch genannt </w:t>
      </w:r>
      <w:r w:rsidRPr="00820A6E">
        <w:t xml:space="preserve">Stipendium, ist das Geld, </w:t>
      </w:r>
      <w:r w:rsidR="00731BC1" w:rsidRPr="00820A6E">
        <w:t>das</w:t>
      </w:r>
      <w:r w:rsidRPr="00820A6E">
        <w:rPr>
          <w:color w:val="FF0000"/>
        </w:rPr>
        <w:t xml:space="preserve"> </w:t>
      </w:r>
      <w:r w:rsidRPr="00820A6E">
        <w:t xml:space="preserve">der Geber für die </w:t>
      </w:r>
      <w:r w:rsidR="00B25073" w:rsidRPr="00820A6E">
        <w:t>Messintention bezahlt</w:t>
      </w:r>
      <w:r w:rsidRPr="00820A6E">
        <w:t xml:space="preserve">. Im Erzbistum Paderborn beträgt dieses </w:t>
      </w:r>
      <w:r w:rsidR="00A17DFA">
        <w:t>(</w:t>
      </w:r>
      <w:proofErr w:type="spellStart"/>
      <w:r w:rsidRPr="00820A6E">
        <w:t>Mess</w:t>
      </w:r>
      <w:proofErr w:type="spellEnd"/>
      <w:r w:rsidR="00A17DFA">
        <w:t>)S</w:t>
      </w:r>
      <w:r w:rsidRPr="00820A6E">
        <w:t>tipendium 2,50 Euro.</w:t>
      </w:r>
    </w:p>
    <w:p w14:paraId="3FC0393B" w14:textId="77777777" w:rsidR="008D398C" w:rsidRPr="00820A6E" w:rsidRDefault="001015E2" w:rsidP="001015E2">
      <w:pPr>
        <w:pStyle w:val="berschrift1"/>
      </w:pPr>
      <w:bookmarkStart w:id="6" w:name="_Toc2763283"/>
      <w:r>
        <w:t xml:space="preserve">2. </w:t>
      </w:r>
      <w:r w:rsidR="008D398C" w:rsidRPr="00820A6E">
        <w:t>Zum Brauch der Intentionen und Stipendien</w:t>
      </w:r>
      <w:bookmarkEnd w:id="6"/>
    </w:p>
    <w:p w14:paraId="3FC0393C" w14:textId="77777777" w:rsidR="002F3CB2" w:rsidRPr="00E75757" w:rsidRDefault="000279BF" w:rsidP="008D398C">
      <w:pPr>
        <w:spacing w:before="120" w:line="240" w:lineRule="atLeast"/>
        <w:rPr>
          <w:color w:val="70AD47" w:themeColor="accent6"/>
        </w:rPr>
      </w:pPr>
      <w:r w:rsidRPr="00820A6E">
        <w:t xml:space="preserve">Bereits im 2. und 3. Jahrhundert hat sich der Brauch entwickelt, dass alle Mitfeiernden Christen zum Gottesdienst eine materielle Gabe mitbringen. Diese Messgaben entwickelten sich im Laufe der Zeit zu einem </w:t>
      </w:r>
      <w:r w:rsidR="003F0A9C" w:rsidRPr="00820A6E">
        <w:t>„</w:t>
      </w:r>
      <w:r w:rsidRPr="00820A6E">
        <w:t>Messstipendium</w:t>
      </w:r>
      <w:r w:rsidR="003F0A9C" w:rsidRPr="00820A6E">
        <w:t>“,</w:t>
      </w:r>
      <w:r w:rsidRPr="00820A6E">
        <w:t xml:space="preserve"> die Hingabe von Geld anlässlich einer Eucharistiefeier, welche mit einer bestimmten Intention, also einem bestimmten Anliegen, begannen wird. </w:t>
      </w:r>
      <w:r w:rsidR="00B72F97" w:rsidRPr="00820A6E">
        <w:br/>
        <w:t>In großen Teilen der Kirche sind die Stipendien ein wichtiger Beitrag für den Lebensunterhalt der Priester und das apostolische Wirken. Trifft dies auch im gegenwärtigen Zeitpunkt für die Diözesanpriester im Gebiet der Deutschen Bischofskonferenz nicht zu – anders ist die Situation für viele Ordenspriester –, so bleibt auch die Kirche in Deutschl</w:t>
      </w:r>
      <w:r w:rsidR="009F6375" w:rsidRPr="00820A6E">
        <w:t>and mit der Beibehaltung des Mess</w:t>
      </w:r>
      <w:r w:rsidR="00B72F97" w:rsidRPr="00820A6E">
        <w:t>stipendiums solidarisch mit der übrigen Kirche. Priester verwenden diese Beträge nicht für eigene, sondern für caritative und soziale Zwecke.</w:t>
      </w:r>
      <w:r w:rsidR="00E75757">
        <w:t xml:space="preserve"> </w:t>
      </w:r>
      <w:r w:rsidR="005C52C6">
        <w:rPr>
          <w:color w:val="70AD47" w:themeColor="accent6"/>
        </w:rPr>
        <w:t>(Canon 946</w:t>
      </w:r>
      <w:r w:rsidR="00E75757" w:rsidRPr="00E75757">
        <w:rPr>
          <w:color w:val="70AD47" w:themeColor="accent6"/>
        </w:rPr>
        <w:t xml:space="preserve"> CIC</w:t>
      </w:r>
      <w:r w:rsidR="005C52C6">
        <w:rPr>
          <w:color w:val="70AD47" w:themeColor="accent6"/>
        </w:rPr>
        <w:t xml:space="preserve"> 1983</w:t>
      </w:r>
      <w:r w:rsidR="00E75757" w:rsidRPr="00E75757">
        <w:rPr>
          <w:color w:val="70AD47" w:themeColor="accent6"/>
        </w:rPr>
        <w:t>)</w:t>
      </w:r>
    </w:p>
    <w:p w14:paraId="3FC0393D" w14:textId="77777777" w:rsidR="002F3CB2" w:rsidRPr="00820A6E" w:rsidRDefault="002F3CB2" w:rsidP="008D398C">
      <w:pPr>
        <w:spacing w:before="120" w:line="240" w:lineRule="atLeast"/>
      </w:pPr>
    </w:p>
    <w:p w14:paraId="3FC0393E" w14:textId="77777777" w:rsidR="00C305F6" w:rsidRDefault="001015E2" w:rsidP="001015E2">
      <w:pPr>
        <w:pStyle w:val="berschrift1"/>
      </w:pPr>
      <w:bookmarkStart w:id="7" w:name="_Toc2763284"/>
      <w:r>
        <w:t xml:space="preserve">3. </w:t>
      </w:r>
      <w:r w:rsidR="00BC26D8">
        <w:t xml:space="preserve">Lesen der Intentionen und </w:t>
      </w:r>
      <w:r w:rsidR="002F3CB2" w:rsidRPr="00820A6E">
        <w:t>Abrechnung der Stipendien</w:t>
      </w:r>
      <w:bookmarkEnd w:id="7"/>
    </w:p>
    <w:p w14:paraId="3FC0393F" w14:textId="77777777" w:rsidR="001015E2" w:rsidRDefault="004741EC" w:rsidP="001015E2">
      <w:pPr>
        <w:pStyle w:val="berschrift2"/>
      </w:pPr>
      <w:bookmarkStart w:id="8" w:name="_Toc2763285"/>
      <w:r>
        <w:t xml:space="preserve">3.1 </w:t>
      </w:r>
      <w:r w:rsidR="00BC26D8">
        <w:t>Lesen der Intentionen</w:t>
      </w:r>
      <w:bookmarkEnd w:id="8"/>
    </w:p>
    <w:p w14:paraId="3FC03940" w14:textId="77777777" w:rsidR="003C029E" w:rsidRPr="003C029E" w:rsidRDefault="003C029E" w:rsidP="003C029E">
      <w:pPr>
        <w:autoSpaceDE w:val="0"/>
        <w:autoSpaceDN w:val="0"/>
        <w:adjustRightInd w:val="0"/>
        <w:spacing w:after="0" w:line="240" w:lineRule="auto"/>
        <w:rPr>
          <w:rFonts w:cs="Calibri"/>
          <w:b/>
        </w:rPr>
      </w:pPr>
    </w:p>
    <w:p w14:paraId="3FC03941" w14:textId="77777777" w:rsidR="00C305F6" w:rsidRPr="00BB2CC5" w:rsidRDefault="00C305F6" w:rsidP="00C305F6">
      <w:pPr>
        <w:pStyle w:val="Listenabsatz"/>
        <w:numPr>
          <w:ilvl w:val="0"/>
          <w:numId w:val="10"/>
        </w:numPr>
        <w:autoSpaceDE w:val="0"/>
        <w:autoSpaceDN w:val="0"/>
        <w:adjustRightInd w:val="0"/>
        <w:spacing w:after="0" w:line="240" w:lineRule="auto"/>
        <w:rPr>
          <w:rFonts w:cs="Calibri"/>
        </w:rPr>
      </w:pPr>
      <w:r w:rsidRPr="00820A6E">
        <w:t>Man unterscheidet zwis</w:t>
      </w:r>
      <w:r>
        <w:t xml:space="preserve">chen einer „Eucharistiefeier“ (im KA genannt </w:t>
      </w:r>
      <w:r w:rsidR="004E2033">
        <w:t>„</w:t>
      </w:r>
      <w:r>
        <w:t>Heilige Messe</w:t>
      </w:r>
      <w:r w:rsidR="004E2033">
        <w:t>“</w:t>
      </w:r>
      <w:r>
        <w:t xml:space="preserve"> oder</w:t>
      </w:r>
      <w:r w:rsidRPr="00820A6E">
        <w:t xml:space="preserve"> </w:t>
      </w:r>
      <w:r w:rsidR="004E2033">
        <w:t>„</w:t>
      </w:r>
      <w:r w:rsidRPr="00820A6E">
        <w:t>Messfeier</w:t>
      </w:r>
      <w:r w:rsidR="004E2033">
        <w:t>“</w:t>
      </w:r>
      <w:r w:rsidRPr="00820A6E">
        <w:t xml:space="preserve">) und einem „Gottesdienst“ (z.B. Taufen, Wortgottesdienste, Beichten, Beerdigungen etc.). Intentionen werden alleine für Eucharistiefeiern angenommen, während sie für einen Gottesdienst </w:t>
      </w:r>
      <w:r w:rsidRPr="00C305F6">
        <w:t>nicht</w:t>
      </w:r>
      <w:r w:rsidRPr="00820A6E">
        <w:t xml:space="preserve"> gestattet sind.</w:t>
      </w:r>
    </w:p>
    <w:p w14:paraId="3FC03942" w14:textId="3568CFDC" w:rsidR="004741EC" w:rsidRPr="004741EC" w:rsidRDefault="00BB2CC5" w:rsidP="004741EC">
      <w:pPr>
        <w:spacing w:after="120" w:line="240" w:lineRule="auto"/>
        <w:ind w:left="360"/>
      </w:pPr>
      <w:r w:rsidRPr="003C029E">
        <w:rPr>
          <w:b/>
        </w:rPr>
        <w:t>Tipp:</w:t>
      </w:r>
      <w:r>
        <w:t xml:space="preserve"> Ein 30-tägiges Seelenamt bzw. 6-Wochen-Amt ist eine Intention. Es wird in den Gemeinden unterschiedlich gehandhabt: In einigen Gemeinden gehört das Totengedenken zur </w:t>
      </w:r>
      <w:r w:rsidR="00B25073">
        <w:t>Beerdigung</w:t>
      </w:r>
      <w:r>
        <w:t xml:space="preserve"> und </w:t>
      </w:r>
      <w:r w:rsidRPr="00103378">
        <w:t xml:space="preserve">wird immer gelesen, auch ohne ein Stipendium zu erhalten. </w:t>
      </w:r>
      <w:r>
        <w:t xml:space="preserve">Es </w:t>
      </w:r>
      <w:r w:rsidR="00B25073">
        <w:t xml:space="preserve">stellt </w:t>
      </w:r>
      <w:r w:rsidR="00E75757">
        <w:t>trotzdem</w:t>
      </w:r>
      <w:r w:rsidRPr="00103378">
        <w:t xml:space="preserve"> eine Intention</w:t>
      </w:r>
      <w:r w:rsidR="00E75757">
        <w:t xml:space="preserve"> dar</w:t>
      </w:r>
      <w:r w:rsidRPr="00103378">
        <w:t xml:space="preserve">. Wird ein Messstipendium (z.B. mit der Intention Totengedächtnis) gegeben, wird die Messe mit dieser Intention gefeiert und das Stipendium gemäß den allgemeinen Regelungen verwandt. Wird die Messe in einer bestimmten Intention (also z.B. als Sechswochenamt für XY) gefeiert, </w:t>
      </w:r>
      <w:r w:rsidRPr="00CD75E9">
        <w:t xml:space="preserve">aber kein Stipendium für diese Intention gegeben, wird für diese Messe das Stipendium bei 0 € </w:t>
      </w:r>
      <w:r w:rsidRPr="004741EC">
        <w:t>angesetzt. Ggf. weitere für diese M</w:t>
      </w:r>
      <w:r w:rsidR="00E75757" w:rsidRPr="004741EC">
        <w:t>esse erhaltene Stipendien werden weitergegeben</w:t>
      </w:r>
      <w:r w:rsidRPr="004741EC">
        <w:t xml:space="preserve">. </w:t>
      </w:r>
    </w:p>
    <w:p w14:paraId="3FC03943" w14:textId="77777777" w:rsidR="00C305F6" w:rsidRPr="004741EC" w:rsidRDefault="004741EC" w:rsidP="004741EC">
      <w:pPr>
        <w:pStyle w:val="Listenabsatz"/>
        <w:numPr>
          <w:ilvl w:val="0"/>
          <w:numId w:val="10"/>
        </w:numPr>
        <w:spacing w:after="120" w:line="240" w:lineRule="auto"/>
      </w:pPr>
      <w:r>
        <w:rPr>
          <w:rFonts w:cs="Calibri"/>
        </w:rPr>
        <w:t>Der Zelebrant kann nur f</w:t>
      </w:r>
      <w:r w:rsidR="00C305F6" w:rsidRPr="004741EC">
        <w:rPr>
          <w:rFonts w:cs="Calibri"/>
        </w:rPr>
        <w:t>ür eine Messfeier</w:t>
      </w:r>
      <w:r w:rsidR="002B5DFE" w:rsidRPr="004741EC">
        <w:rPr>
          <w:rFonts w:cs="Calibri"/>
        </w:rPr>
        <w:t xml:space="preserve"> </w:t>
      </w:r>
      <w:r w:rsidR="00383692" w:rsidRPr="004741EC">
        <w:rPr>
          <w:rFonts w:cs="Calibri"/>
        </w:rPr>
        <w:t>täglich</w:t>
      </w:r>
      <w:r>
        <w:rPr>
          <w:rFonts w:cs="Calibri"/>
        </w:rPr>
        <w:t xml:space="preserve">, und in dieser </w:t>
      </w:r>
      <w:r w:rsidR="00C305F6" w:rsidRPr="004741EC">
        <w:rPr>
          <w:rFonts w:cs="Calibri"/>
        </w:rPr>
        <w:t xml:space="preserve">nur für eine Intention </w:t>
      </w:r>
      <w:r>
        <w:rPr>
          <w:rFonts w:cs="Calibri"/>
        </w:rPr>
        <w:t>beten.</w:t>
      </w:r>
      <w:r w:rsidR="005C52C6" w:rsidRPr="004741EC">
        <w:rPr>
          <w:rFonts w:cs="Calibri"/>
        </w:rPr>
        <w:t xml:space="preserve"> </w:t>
      </w:r>
      <w:r w:rsidR="005C52C6" w:rsidRPr="004741EC">
        <w:rPr>
          <w:rFonts w:cs="Calibri"/>
          <w:color w:val="00B050"/>
        </w:rPr>
        <w:t>(</w:t>
      </w:r>
      <w:r w:rsidR="001015E2" w:rsidRPr="004741EC">
        <w:rPr>
          <w:rFonts w:cs="Calibri"/>
          <w:color w:val="00B050"/>
        </w:rPr>
        <w:t>i</w:t>
      </w:r>
      <w:r w:rsidR="005C52C6" w:rsidRPr="004741EC">
        <w:rPr>
          <w:rFonts w:cs="Calibri"/>
          <w:color w:val="00B050"/>
        </w:rPr>
        <w:t xml:space="preserve">. v. mit </w:t>
      </w:r>
      <w:r w:rsidR="005C52C6" w:rsidRPr="004741EC">
        <w:rPr>
          <w:color w:val="00B050"/>
        </w:rPr>
        <w:t>Handreichung der DBK vom 24. Februar 1994</w:t>
      </w:r>
      <w:r w:rsidR="00CD75E9" w:rsidRPr="004741EC">
        <w:rPr>
          <w:color w:val="00B050"/>
        </w:rPr>
        <w:t xml:space="preserve">, s. Gesetzessammlung unter </w:t>
      </w:r>
      <w:r w:rsidR="00CD75E9" w:rsidRPr="004741EC">
        <w:rPr>
          <w:rFonts w:cs="Calibri"/>
          <w:color w:val="00B050"/>
        </w:rPr>
        <w:t>G 3.81</w:t>
      </w:r>
      <w:r w:rsidR="005C52C6" w:rsidRPr="004741EC">
        <w:rPr>
          <w:color w:val="00B050"/>
        </w:rPr>
        <w:t>)</w:t>
      </w:r>
    </w:p>
    <w:p w14:paraId="3FC03944" w14:textId="77777777" w:rsidR="00F8216C" w:rsidRPr="00F8216C" w:rsidRDefault="00F8216C" w:rsidP="00F8216C">
      <w:pPr>
        <w:pStyle w:val="Listenabsatz"/>
        <w:spacing w:after="120" w:line="240" w:lineRule="auto"/>
        <w:ind w:left="360"/>
      </w:pPr>
      <w:r w:rsidRPr="00383692">
        <w:rPr>
          <w:rFonts w:cs="Calibri"/>
          <w:b/>
        </w:rPr>
        <w:t>Tipp:</w:t>
      </w:r>
      <w:r w:rsidR="00BC26D8">
        <w:rPr>
          <w:rFonts w:cs="Calibri"/>
        </w:rPr>
        <w:t xml:space="preserve"> S. unter 3.4</w:t>
      </w:r>
      <w:r>
        <w:rPr>
          <w:rFonts w:cs="Calibri"/>
        </w:rPr>
        <w:t xml:space="preserve"> Konzelebration</w:t>
      </w:r>
    </w:p>
    <w:p w14:paraId="3FC03945" w14:textId="77777777" w:rsidR="00E75757" w:rsidRDefault="00E75757" w:rsidP="00E75757">
      <w:pPr>
        <w:pStyle w:val="Listenabsatz"/>
        <w:spacing w:after="120" w:line="240" w:lineRule="auto"/>
        <w:ind w:left="360"/>
        <w:rPr>
          <w:rFonts w:cs="Calibri"/>
        </w:rPr>
      </w:pPr>
      <w:r w:rsidRPr="00383692">
        <w:rPr>
          <w:rFonts w:cs="Calibri"/>
          <w:b/>
        </w:rPr>
        <w:t>Tipp:</w:t>
      </w:r>
      <w:r w:rsidR="00BC26D8">
        <w:rPr>
          <w:rFonts w:cs="Calibri"/>
        </w:rPr>
        <w:t xml:space="preserve"> s. unter 3.5</w:t>
      </w:r>
      <w:r>
        <w:rPr>
          <w:rFonts w:cs="Calibri"/>
        </w:rPr>
        <w:t xml:space="preserve"> Bi- und </w:t>
      </w:r>
      <w:proofErr w:type="spellStart"/>
      <w:r>
        <w:rPr>
          <w:rFonts w:cs="Calibri"/>
        </w:rPr>
        <w:t>Trinationen</w:t>
      </w:r>
      <w:proofErr w:type="spellEnd"/>
      <w:r>
        <w:rPr>
          <w:rFonts w:cs="Calibri"/>
        </w:rPr>
        <w:t xml:space="preserve"> einschl. der Ausnahme Allerseelen</w:t>
      </w:r>
    </w:p>
    <w:p w14:paraId="3FC03946" w14:textId="77777777" w:rsidR="001938C7" w:rsidRDefault="001938C7" w:rsidP="00E75757">
      <w:pPr>
        <w:pStyle w:val="Listenabsatz"/>
        <w:spacing w:after="120" w:line="240" w:lineRule="auto"/>
        <w:ind w:left="360"/>
        <w:rPr>
          <w:rFonts w:cs="Calibri"/>
        </w:rPr>
      </w:pPr>
    </w:p>
    <w:p w14:paraId="3FC03947" w14:textId="77777777" w:rsidR="00BC26D8" w:rsidRPr="008D3BB5" w:rsidRDefault="001938C7" w:rsidP="001938C7">
      <w:pPr>
        <w:pStyle w:val="Listenabsatz"/>
        <w:numPr>
          <w:ilvl w:val="0"/>
          <w:numId w:val="10"/>
        </w:numPr>
        <w:rPr>
          <w:rFonts w:eastAsia="Times New Roman" w:cs="Arial"/>
          <w:lang w:eastAsia="de-DE"/>
        </w:rPr>
      </w:pPr>
      <w:r w:rsidRPr="008D3BB5">
        <w:t>Der Pfarrer ist verpflichtet, an Sonntagen und staatlich anerkannten kirchlichen Feiertagen, für die Lebenden und Verstorbenen der ihm anvertrauten Gemeinde eine heil</w:t>
      </w:r>
      <w:r w:rsidR="00F245B3" w:rsidRPr="008D3BB5">
        <w:t xml:space="preserve">ige Messe zu feiern. </w:t>
      </w:r>
      <w:r w:rsidRPr="008D3BB5">
        <w:t xml:space="preserve">Betreut ein Pfarrer mehrere Pfarreien, so reicht eine Messfeier für alle Pfarreien. </w:t>
      </w:r>
    </w:p>
    <w:p w14:paraId="3FC03948" w14:textId="77777777" w:rsidR="001938C7" w:rsidRPr="008D3BB5" w:rsidRDefault="001938C7" w:rsidP="001938C7">
      <w:pPr>
        <w:pStyle w:val="Listenabsatz"/>
        <w:ind w:left="360"/>
      </w:pPr>
      <w:r w:rsidRPr="008D3BB5">
        <w:t>Zur Abrechnung: Der Pfarrer erhält für diese Applikation kein Stipendium.</w:t>
      </w:r>
      <w:r w:rsidRPr="008D3BB5">
        <w:rPr>
          <w:color w:val="00B050"/>
        </w:rPr>
        <w:t xml:space="preserve"> </w:t>
      </w:r>
      <w:r w:rsidRPr="008D3BB5">
        <w:t xml:space="preserve">D. h., in der Messfeier werden die anderen Gebetsmeinungen zwar genannt, jedoch zum Lesen der Messfeier </w:t>
      </w:r>
      <w:r w:rsidR="00BC26D8" w:rsidRPr="008D3BB5">
        <w:t>werden alle weitergeleitet, somit werden auch alle Messstipendien</w:t>
      </w:r>
      <w:r w:rsidRPr="008D3BB5">
        <w:t xml:space="preserve"> weitergeleitet. </w:t>
      </w:r>
    </w:p>
    <w:p w14:paraId="3FC03949" w14:textId="3F7A5D24" w:rsidR="00BC26D8" w:rsidRPr="008D3BB5" w:rsidRDefault="00BC26D8" w:rsidP="00BC26D8">
      <w:pPr>
        <w:pStyle w:val="Listenabsatz"/>
        <w:spacing w:after="120" w:line="240" w:lineRule="auto"/>
        <w:ind w:left="360"/>
      </w:pPr>
      <w:r w:rsidRPr="008D3BB5">
        <w:rPr>
          <w:color w:val="70AD47" w:themeColor="accent6"/>
        </w:rPr>
        <w:t xml:space="preserve">„Regelungen für die Zelebration von Messfeiern für Stolgebühren“ vom 15.03.1982, KA 1982, Stück 8, Nr. 111, </w:t>
      </w:r>
      <w:r w:rsidR="00C143C7" w:rsidRPr="00C143C7">
        <w:rPr>
          <w:color w:val="70AD47" w:themeColor="accent6"/>
        </w:rPr>
        <w:t>zuletzt geändert am 19.11.201</w:t>
      </w:r>
      <w:r w:rsidR="0053110E">
        <w:rPr>
          <w:color w:val="70AD47" w:themeColor="accent6"/>
        </w:rPr>
        <w:t>8</w:t>
      </w:r>
      <w:r w:rsidR="00C143C7" w:rsidRPr="00C143C7">
        <w:rPr>
          <w:color w:val="70AD47" w:themeColor="accent6"/>
        </w:rPr>
        <w:t>, KA 2018, Stück 12, Nr. 155</w:t>
      </w:r>
    </w:p>
    <w:p w14:paraId="3FC0394A" w14:textId="77777777" w:rsidR="00BC26D8" w:rsidRPr="008D3BB5" w:rsidRDefault="001938C7" w:rsidP="00BC26D8">
      <w:pPr>
        <w:pStyle w:val="Listenabsatz"/>
        <w:ind w:left="360"/>
        <w:rPr>
          <w:color w:val="70AD47" w:themeColor="accent6"/>
        </w:rPr>
      </w:pPr>
      <w:r w:rsidRPr="008D3BB5">
        <w:rPr>
          <w:b/>
        </w:rPr>
        <w:t>Tipp:</w:t>
      </w:r>
      <w:r w:rsidRPr="008D3BB5">
        <w:t xml:space="preserve"> Die Applikation ist an die Sonn- und Feiertage gebunden und darf nur aus einem schwerwiegenden Grund auf einen anderen Tag verschoben werden. Sie ist grundsätzlich vom Pfarrer selbst zu erfüllen</w:t>
      </w:r>
    </w:p>
    <w:p w14:paraId="3FC0394B" w14:textId="77777777" w:rsidR="00BB2CC5" w:rsidRPr="008D3BB5" w:rsidRDefault="001938C7" w:rsidP="00BC26D8">
      <w:pPr>
        <w:pStyle w:val="Listenabsatz"/>
        <w:ind w:left="360"/>
        <w:rPr>
          <w:rFonts w:eastAsia="Times New Roman" w:cs="Arial"/>
          <w:lang w:eastAsia="de-DE"/>
        </w:rPr>
      </w:pPr>
      <w:r w:rsidRPr="008D3BB5">
        <w:rPr>
          <w:rFonts w:eastAsia="Times New Roman" w:cs="Arial"/>
          <w:b/>
          <w:lang w:eastAsia="de-DE"/>
        </w:rPr>
        <w:t>Tipp:</w:t>
      </w:r>
      <w:r w:rsidRPr="008D3BB5">
        <w:rPr>
          <w:rFonts w:eastAsia="Times New Roman" w:cs="Arial"/>
          <w:lang w:eastAsia="de-DE"/>
        </w:rPr>
        <w:t xml:space="preserve"> s. </w:t>
      </w:r>
      <w:r w:rsidR="00BC26D8" w:rsidRPr="008D3BB5">
        <w:rPr>
          <w:rFonts w:eastAsia="Times New Roman" w:cs="Arial"/>
          <w:lang w:eastAsia="de-DE"/>
        </w:rPr>
        <w:t>unter 3.3</w:t>
      </w:r>
      <w:r w:rsidR="004741EC">
        <w:rPr>
          <w:rFonts w:eastAsia="Times New Roman" w:cs="Arial"/>
          <w:lang w:eastAsia="de-DE"/>
        </w:rPr>
        <w:t xml:space="preserve"> </w:t>
      </w:r>
      <w:r w:rsidRPr="008D3BB5">
        <w:rPr>
          <w:rFonts w:eastAsia="Times New Roman" w:cs="Arial"/>
          <w:lang w:eastAsia="de-DE"/>
        </w:rPr>
        <w:t>Vertretung des Pfarrers</w:t>
      </w:r>
    </w:p>
    <w:p w14:paraId="3FC0394C" w14:textId="77777777" w:rsidR="00BC26D8" w:rsidRPr="00BC26D8" w:rsidRDefault="00BC26D8" w:rsidP="00BC26D8">
      <w:pPr>
        <w:pStyle w:val="Listenabsatz"/>
        <w:ind w:left="360"/>
        <w:rPr>
          <w:rFonts w:ascii="Arial" w:eastAsia="Times New Roman" w:hAnsi="Arial" w:cs="Arial"/>
          <w:sz w:val="21"/>
          <w:szCs w:val="21"/>
          <w:lang w:eastAsia="de-DE"/>
        </w:rPr>
      </w:pPr>
    </w:p>
    <w:p w14:paraId="3FC0394D" w14:textId="3AFB8228" w:rsidR="004E2033" w:rsidRPr="009426AF" w:rsidRDefault="001938C7" w:rsidP="004E2033">
      <w:pPr>
        <w:pStyle w:val="Listenabsatz"/>
        <w:numPr>
          <w:ilvl w:val="0"/>
          <w:numId w:val="10"/>
        </w:numPr>
        <w:spacing w:after="0" w:line="240" w:lineRule="auto"/>
        <w:rPr>
          <w:rFonts w:eastAsia="Times New Roman" w:cs="Arial"/>
          <w:lang w:eastAsia="de-DE"/>
        </w:rPr>
      </w:pPr>
      <w:r w:rsidRPr="009426AF">
        <w:rPr>
          <w:rFonts w:eastAsia="Times New Roman" w:cs="Arial"/>
          <w:lang w:eastAsia="de-DE"/>
        </w:rPr>
        <w:t>N</w:t>
      </w:r>
      <w:r w:rsidR="004E2033" w:rsidRPr="009426AF">
        <w:rPr>
          <w:rFonts w:eastAsia="Times New Roman" w:cs="Arial"/>
          <w:lang w:eastAsia="de-DE"/>
        </w:rPr>
        <w:t>eben</w:t>
      </w:r>
      <w:r w:rsidRPr="009426AF">
        <w:rPr>
          <w:rFonts w:eastAsia="Times New Roman" w:cs="Arial"/>
          <w:lang w:eastAsia="de-DE"/>
        </w:rPr>
        <w:t xml:space="preserve"> der gelesenen Intention</w:t>
      </w:r>
      <w:r w:rsidR="004E2033" w:rsidRPr="009426AF">
        <w:rPr>
          <w:rFonts w:eastAsia="Times New Roman" w:cs="Arial"/>
          <w:lang w:eastAsia="de-DE"/>
        </w:rPr>
        <w:t xml:space="preserve"> können </w:t>
      </w:r>
      <w:r w:rsidRPr="009426AF">
        <w:rPr>
          <w:rFonts w:eastAsia="Times New Roman" w:cs="Arial"/>
          <w:lang w:eastAsia="de-DE"/>
        </w:rPr>
        <w:t xml:space="preserve">in der Messfeier </w:t>
      </w:r>
      <w:r w:rsidR="004E2033" w:rsidRPr="009426AF">
        <w:rPr>
          <w:rFonts w:eastAsia="Times New Roman" w:cs="Arial"/>
          <w:lang w:eastAsia="de-DE"/>
        </w:rPr>
        <w:t xml:space="preserve">andere Anliegen </w:t>
      </w:r>
      <w:proofErr w:type="spellStart"/>
      <w:r w:rsidR="004E2033" w:rsidRPr="009426AF">
        <w:rPr>
          <w:rFonts w:eastAsia="Times New Roman" w:cs="Arial"/>
          <w:lang w:eastAsia="de-DE"/>
        </w:rPr>
        <w:t>kommemoriert</w:t>
      </w:r>
      <w:proofErr w:type="spellEnd"/>
      <w:r w:rsidR="001C3BEB" w:rsidRPr="009426AF">
        <w:rPr>
          <w:rFonts w:eastAsia="Times New Roman" w:cs="Arial"/>
          <w:lang w:eastAsia="de-DE"/>
        </w:rPr>
        <w:t xml:space="preserve"> werden</w:t>
      </w:r>
      <w:r w:rsidR="004E2033" w:rsidRPr="009426AF">
        <w:rPr>
          <w:rFonts w:eastAsia="Times New Roman" w:cs="Arial"/>
          <w:lang w:eastAsia="de-DE"/>
        </w:rPr>
        <w:t>, d. h.</w:t>
      </w:r>
      <w:r w:rsidR="009E1A6F">
        <w:rPr>
          <w:rFonts w:eastAsia="Times New Roman" w:cs="Arial"/>
          <w:lang w:eastAsia="de-DE"/>
        </w:rPr>
        <w:t xml:space="preserve"> </w:t>
      </w:r>
      <w:r w:rsidR="001C3BEB" w:rsidRPr="009426AF">
        <w:rPr>
          <w:rFonts w:eastAsia="Times New Roman" w:cs="Arial"/>
          <w:lang w:eastAsia="de-DE"/>
        </w:rPr>
        <w:t>genannte Intentionen, für die noch nicht gebetet wurde</w:t>
      </w:r>
      <w:r w:rsidR="00BC26D8" w:rsidRPr="009426AF">
        <w:rPr>
          <w:rFonts w:eastAsia="Times New Roman" w:cs="Arial"/>
          <w:lang w:eastAsia="de-DE"/>
        </w:rPr>
        <w:t>n</w:t>
      </w:r>
      <w:r w:rsidR="004E2033" w:rsidRPr="009426AF">
        <w:rPr>
          <w:rFonts w:eastAsia="Times New Roman" w:cs="Arial"/>
          <w:lang w:eastAsia="de-DE"/>
        </w:rPr>
        <w:t xml:space="preserve">. Die Messstipendien für die </w:t>
      </w:r>
      <w:proofErr w:type="spellStart"/>
      <w:r w:rsidR="004E2033" w:rsidRPr="009426AF">
        <w:rPr>
          <w:rFonts w:eastAsia="Times New Roman" w:cs="Arial"/>
          <w:lang w:eastAsia="de-DE"/>
        </w:rPr>
        <w:t>kommemorierten</w:t>
      </w:r>
      <w:proofErr w:type="spellEnd"/>
      <w:r w:rsidR="004E2033" w:rsidRPr="009426AF">
        <w:rPr>
          <w:rFonts w:eastAsia="Times New Roman" w:cs="Arial"/>
          <w:lang w:eastAsia="de-DE"/>
        </w:rPr>
        <w:t xml:space="preserve"> Anliegen sind zur Applizierung</w:t>
      </w:r>
      <w:r w:rsidR="001C3BEB" w:rsidRPr="009426AF">
        <w:rPr>
          <w:rFonts w:eastAsia="Times New Roman" w:cs="Arial"/>
          <w:lang w:eastAsia="de-DE"/>
        </w:rPr>
        <w:t>, zum Beten für das Anliegen</w:t>
      </w:r>
      <w:r w:rsidR="004E2033" w:rsidRPr="009426AF">
        <w:rPr>
          <w:rFonts w:eastAsia="Times New Roman" w:cs="Arial"/>
          <w:lang w:eastAsia="de-DE"/>
        </w:rPr>
        <w:t xml:space="preserve"> durch andere Priester</w:t>
      </w:r>
      <w:r w:rsidR="001C3BEB" w:rsidRPr="009426AF">
        <w:rPr>
          <w:rFonts w:eastAsia="Times New Roman" w:cs="Arial"/>
          <w:lang w:eastAsia="de-DE"/>
        </w:rPr>
        <w:t>,</w:t>
      </w:r>
      <w:r w:rsidR="004E2033" w:rsidRPr="009426AF">
        <w:rPr>
          <w:rFonts w:eastAsia="Times New Roman" w:cs="Arial"/>
          <w:lang w:eastAsia="de-DE"/>
        </w:rPr>
        <w:t xml:space="preserve"> weiterzugeben.</w:t>
      </w:r>
    </w:p>
    <w:p w14:paraId="3FC0394E" w14:textId="77777777" w:rsidR="00E75757" w:rsidRPr="009426AF" w:rsidRDefault="00E75757" w:rsidP="00BC26D8">
      <w:pPr>
        <w:spacing w:after="120" w:line="240" w:lineRule="auto"/>
        <w:ind w:left="360"/>
        <w:rPr>
          <w:color w:val="70AD47" w:themeColor="accent6"/>
        </w:rPr>
      </w:pPr>
      <w:r w:rsidRPr="009426AF">
        <w:rPr>
          <w:rFonts w:eastAsia="Times New Roman" w:cs="Arial"/>
          <w:b/>
          <w:lang w:eastAsia="de-DE"/>
        </w:rPr>
        <w:t xml:space="preserve">Tipp: </w:t>
      </w:r>
      <w:r w:rsidR="00F8216C" w:rsidRPr="009426AF">
        <w:t>Die</w:t>
      </w:r>
      <w:r w:rsidR="007256FB" w:rsidRPr="009426AF">
        <w:t xml:space="preserve"> Intentionen können Sie weiterleiten z</w:t>
      </w:r>
      <w:r w:rsidRPr="009426AF">
        <w:t>. B.:</w:t>
      </w:r>
      <w:r w:rsidR="00811ED7" w:rsidRPr="009426AF">
        <w:t xml:space="preserve"> </w:t>
      </w:r>
    </w:p>
    <w:p w14:paraId="3FC0394F" w14:textId="77777777" w:rsidR="00811ED7" w:rsidRPr="009426AF" w:rsidRDefault="00811ED7" w:rsidP="00BC26D8">
      <w:pPr>
        <w:pStyle w:val="Listenabsatz"/>
        <w:numPr>
          <w:ilvl w:val="1"/>
          <w:numId w:val="12"/>
        </w:numPr>
        <w:spacing w:after="120" w:line="240" w:lineRule="auto"/>
        <w:ind w:left="720"/>
      </w:pPr>
      <w:r w:rsidRPr="009426AF">
        <w:t xml:space="preserve">an das Erzbischöfliche Generalvikariat Paderborn, wo der Betrag pro Intention aus Kirchensteuermittel auf 5 Euro aufgestockt und weitergeleitet wird, z. B. in die Mission, an Bischöfe, Ordensbrüder. (Überweisungsträger mit Stichwort „Intentionen“ und der „Anzahl der „Messfeiern“ , Konto bei Bank für Kirche und Caritas,  </w:t>
      </w:r>
      <w:r w:rsidR="0035479A" w:rsidRPr="009426AF">
        <w:t>DE</w:t>
      </w:r>
      <w:r w:rsidRPr="009426AF">
        <w:t>08472603070010701900) (Informationen erhalten Sie im EGV, HA Finanzen bei Sybille Müller, Tel. 05251 125 1296</w:t>
      </w:r>
      <w:r w:rsidR="0035479A" w:rsidRPr="009426AF">
        <w:t>)</w:t>
      </w:r>
      <w:r w:rsidRPr="009426AF">
        <w:t xml:space="preserve">. </w:t>
      </w:r>
      <w:r w:rsidR="008D3BB5" w:rsidRPr="009426AF">
        <w:rPr>
          <w:color w:val="70AD47" w:themeColor="accent6"/>
        </w:rPr>
        <w:t>KA 1983, Stück 13,</w:t>
      </w:r>
      <w:r w:rsidRPr="009426AF">
        <w:rPr>
          <w:color w:val="70AD47" w:themeColor="accent6"/>
        </w:rPr>
        <w:t>Nr. 203</w:t>
      </w:r>
    </w:p>
    <w:p w14:paraId="3FC03950" w14:textId="77777777" w:rsidR="00E75757" w:rsidRPr="009426AF" w:rsidRDefault="00E75757" w:rsidP="00BC26D8">
      <w:pPr>
        <w:pStyle w:val="Listenabsatz"/>
        <w:numPr>
          <w:ilvl w:val="1"/>
          <w:numId w:val="12"/>
        </w:numPr>
        <w:spacing w:after="120" w:line="240" w:lineRule="auto"/>
        <w:ind w:left="720"/>
      </w:pPr>
      <w:r w:rsidRPr="009426AF">
        <w:t>Um in einer anderen Me</w:t>
      </w:r>
      <w:r w:rsidR="001C3BEB" w:rsidRPr="009426AF">
        <w:t>ssfeier im PR gelesen zu werden</w:t>
      </w:r>
      <w:r w:rsidRPr="009426AF">
        <w:t>. Das Messstipendium erhält der Geistliche, der diese Messfeier zelebriert</w:t>
      </w:r>
      <w:r w:rsidR="00340D98" w:rsidRPr="009426AF">
        <w:t>, bzw.</w:t>
      </w:r>
      <w:r w:rsidR="009426AF" w:rsidRPr="009426AF">
        <w:t xml:space="preserve"> wird auf das allgemeine Spenden und </w:t>
      </w:r>
      <w:proofErr w:type="spellStart"/>
      <w:r w:rsidR="009426AF" w:rsidRPr="009426AF">
        <w:t>Kollektenkonto</w:t>
      </w:r>
      <w:proofErr w:type="spellEnd"/>
      <w:r w:rsidR="009426AF" w:rsidRPr="009426AF">
        <w:t xml:space="preserve"> überwiesen</w:t>
      </w:r>
      <w:r w:rsidR="009426AF">
        <w:t>.</w:t>
      </w:r>
    </w:p>
    <w:p w14:paraId="3FC03951" w14:textId="77777777" w:rsidR="00577350" w:rsidRPr="009426AF" w:rsidRDefault="00E75757" w:rsidP="00BC26D8">
      <w:pPr>
        <w:pStyle w:val="Listenabsatz"/>
        <w:numPr>
          <w:ilvl w:val="1"/>
          <w:numId w:val="12"/>
        </w:numPr>
        <w:spacing w:after="120" w:line="240" w:lineRule="auto"/>
        <w:ind w:left="720"/>
      </w:pPr>
      <w:r w:rsidRPr="009426AF">
        <w:lastRenderedPageBreak/>
        <w:t>an ein Kloster,</w:t>
      </w:r>
      <w:r w:rsidR="001C3BEB" w:rsidRPr="009426AF">
        <w:t xml:space="preserve"> ein Projekt der Mission,</w:t>
      </w:r>
      <w:r w:rsidRPr="009426AF">
        <w:t xml:space="preserve"> an das Erzbischöfliche Generalvikariat oder an das </w:t>
      </w:r>
      <w:proofErr w:type="spellStart"/>
      <w:r w:rsidRPr="009426AF">
        <w:t>Bonifatiuswerk</w:t>
      </w:r>
      <w:proofErr w:type="spellEnd"/>
      <w:r w:rsidR="001C3BEB" w:rsidRPr="009426AF">
        <w:t>, das die Messstipendien weiter verteilt.</w:t>
      </w:r>
    </w:p>
    <w:p w14:paraId="3FC03952" w14:textId="36D1D345" w:rsidR="001938C7" w:rsidRPr="009426AF" w:rsidRDefault="001938C7" w:rsidP="00BC26D8">
      <w:pPr>
        <w:pStyle w:val="Listenabsatz"/>
        <w:spacing w:after="120" w:line="240" w:lineRule="auto"/>
      </w:pPr>
      <w:r w:rsidRPr="009426AF">
        <w:rPr>
          <w:color w:val="70AD47" w:themeColor="accent6"/>
        </w:rPr>
        <w:t xml:space="preserve">„Regelungen für die Zelebration von Messfeiern für Stolgebühren“ vom 15.03.1982, KA 1982, Stück 8, Nr. 111, </w:t>
      </w:r>
      <w:r w:rsidR="00C143C7" w:rsidRPr="00C143C7">
        <w:rPr>
          <w:color w:val="70AD47" w:themeColor="accent6"/>
        </w:rPr>
        <w:t>zuletzt geändert am 19.11.201</w:t>
      </w:r>
      <w:r w:rsidR="0053110E">
        <w:rPr>
          <w:color w:val="70AD47" w:themeColor="accent6"/>
        </w:rPr>
        <w:t>8</w:t>
      </w:r>
      <w:r w:rsidR="00C143C7" w:rsidRPr="00C143C7">
        <w:rPr>
          <w:color w:val="70AD47" w:themeColor="accent6"/>
        </w:rPr>
        <w:t>, KA 2018, Stück 12, Nr. 155</w:t>
      </w:r>
    </w:p>
    <w:p w14:paraId="3FC03953" w14:textId="77777777" w:rsidR="00E75757" w:rsidRDefault="00E75757" w:rsidP="00E75757">
      <w:pPr>
        <w:pStyle w:val="Listenabsatz"/>
        <w:spacing w:after="0" w:line="240" w:lineRule="auto"/>
        <w:ind w:left="360"/>
        <w:rPr>
          <w:rFonts w:ascii="Arial" w:eastAsia="Times New Roman" w:hAnsi="Arial" w:cs="Arial"/>
          <w:sz w:val="21"/>
          <w:szCs w:val="21"/>
          <w:lang w:eastAsia="de-DE"/>
        </w:rPr>
      </w:pPr>
    </w:p>
    <w:p w14:paraId="3FC03954" w14:textId="77777777" w:rsidR="003F1CDE" w:rsidRDefault="00BC26D8" w:rsidP="00F245B3">
      <w:pPr>
        <w:pStyle w:val="berschrift2"/>
        <w:numPr>
          <w:ilvl w:val="1"/>
          <w:numId w:val="16"/>
        </w:numPr>
        <w:rPr>
          <w:rFonts w:eastAsia="Times New Roman"/>
          <w:lang w:eastAsia="de-DE"/>
        </w:rPr>
      </w:pPr>
      <w:bookmarkStart w:id="9" w:name="_Toc2763286"/>
      <w:r>
        <w:rPr>
          <w:rFonts w:eastAsia="Times New Roman"/>
          <w:lang w:eastAsia="de-DE"/>
        </w:rPr>
        <w:t>Abrechnung der Stipendien</w:t>
      </w:r>
      <w:bookmarkEnd w:id="9"/>
    </w:p>
    <w:p w14:paraId="3FC03955" w14:textId="77777777" w:rsidR="00BC26D8" w:rsidRPr="003F1CDE" w:rsidRDefault="00BC26D8" w:rsidP="003F1CDE">
      <w:pPr>
        <w:spacing w:after="0" w:line="240" w:lineRule="auto"/>
        <w:rPr>
          <w:rFonts w:ascii="Arial" w:eastAsia="Times New Roman" w:hAnsi="Arial" w:cs="Arial"/>
          <w:sz w:val="21"/>
          <w:szCs w:val="21"/>
          <w:lang w:eastAsia="de-DE"/>
        </w:rPr>
      </w:pPr>
    </w:p>
    <w:p w14:paraId="3FC03956" w14:textId="3900CD45" w:rsidR="00F245B3" w:rsidRPr="004741EC" w:rsidRDefault="003C029E" w:rsidP="00E2139F">
      <w:pPr>
        <w:pStyle w:val="Listenabsatz"/>
        <w:numPr>
          <w:ilvl w:val="0"/>
          <w:numId w:val="10"/>
        </w:numPr>
        <w:autoSpaceDE w:val="0"/>
        <w:autoSpaceDN w:val="0"/>
        <w:adjustRightInd w:val="0"/>
        <w:spacing w:after="0" w:line="240" w:lineRule="auto"/>
        <w:rPr>
          <w:rFonts w:cs="Calibri"/>
        </w:rPr>
      </w:pPr>
      <w:r w:rsidRPr="004741EC">
        <w:rPr>
          <w:rFonts w:cs="Calibri"/>
        </w:rPr>
        <w:t xml:space="preserve">Der applizierende, für das Anliegen betende, Priester kann bestimmen, für welche kirchlichen Werke das Stipendium eingesetzt werden soll. Soweit hierzu von ihm nichts Näheres bestimmt ist, sollen Stipendien nach </w:t>
      </w:r>
      <w:proofErr w:type="spellStart"/>
      <w:r w:rsidRPr="004741EC">
        <w:rPr>
          <w:rFonts w:cs="Calibri"/>
        </w:rPr>
        <w:t>Persolvierung</w:t>
      </w:r>
      <w:proofErr w:type="spellEnd"/>
      <w:r w:rsidRPr="004741EC">
        <w:rPr>
          <w:rFonts w:cs="Calibri"/>
        </w:rPr>
        <w:t xml:space="preserve"> der Messverpflichtung den Spenden und Kollekten</w:t>
      </w:r>
      <w:r w:rsidR="00600346" w:rsidRPr="004741EC">
        <w:rPr>
          <w:rFonts w:cs="Calibri"/>
        </w:rPr>
        <w:t xml:space="preserve"> </w:t>
      </w:r>
      <w:r w:rsidRPr="004741EC">
        <w:rPr>
          <w:rFonts w:cs="Calibri"/>
        </w:rPr>
        <w:t>im Pastoralverbund bzw. Pastoralen Raum zugeführt</w:t>
      </w:r>
      <w:r w:rsidR="00C143C7">
        <w:rPr>
          <w:rFonts w:cs="Calibri"/>
        </w:rPr>
        <w:t xml:space="preserve"> werden</w:t>
      </w:r>
      <w:r w:rsidRPr="004741EC">
        <w:rPr>
          <w:rFonts w:cs="Calibri"/>
        </w:rPr>
        <w:t>. Über eine Zweckbestimmun</w:t>
      </w:r>
      <w:r w:rsidR="00F245B3" w:rsidRPr="004741EC">
        <w:rPr>
          <w:rFonts w:cs="Calibri"/>
        </w:rPr>
        <w:t xml:space="preserve">g entscheidet dann der Pfarrer. </w:t>
      </w:r>
      <w:r w:rsidR="00F245B3" w:rsidRPr="004741EC">
        <w:t xml:space="preserve">Betreut ein Pfarrer mehrere Pfarreien, so sind </w:t>
      </w:r>
      <w:r w:rsidR="00F245B3" w:rsidRPr="004741EC">
        <w:rPr>
          <w:rFonts w:eastAsia="Times New Roman" w:cs="Arial"/>
          <w:lang w:eastAsia="de-DE"/>
        </w:rPr>
        <w:t xml:space="preserve">Messstipendien zentral im </w:t>
      </w:r>
      <w:proofErr w:type="spellStart"/>
      <w:r w:rsidR="00F245B3" w:rsidRPr="004741EC">
        <w:rPr>
          <w:rFonts w:eastAsia="Times New Roman" w:cs="Arial"/>
          <w:lang w:eastAsia="de-DE"/>
        </w:rPr>
        <w:t>Pastoralen</w:t>
      </w:r>
      <w:proofErr w:type="spellEnd"/>
      <w:r w:rsidR="00F245B3" w:rsidRPr="004741EC">
        <w:rPr>
          <w:rFonts w:eastAsia="Times New Roman" w:cs="Arial"/>
          <w:lang w:eastAsia="de-DE"/>
        </w:rPr>
        <w:t xml:space="preserve"> Raum/Pastoralverbund zu verwalten. </w:t>
      </w:r>
      <w:r w:rsidR="00C143C7">
        <w:rPr>
          <w:rFonts w:eastAsia="Times New Roman" w:cs="Arial"/>
          <w:lang w:eastAsia="de-DE"/>
        </w:rPr>
        <w:t xml:space="preserve">Die Verwendung der Stipendien für eigene Zwecke ist dem Priester nicht möglich (vgl. </w:t>
      </w:r>
      <w:r w:rsidR="00C143C7" w:rsidRPr="001015E2">
        <w:t>Verordnung im</w:t>
      </w:r>
      <w:r w:rsidR="00C143C7" w:rsidRPr="001015E2">
        <w:rPr>
          <w:rFonts w:ascii="Arial" w:eastAsia="Times New Roman" w:hAnsi="Arial" w:cs="Arial"/>
          <w:sz w:val="21"/>
          <w:szCs w:val="21"/>
          <w:lang w:eastAsia="de-DE"/>
        </w:rPr>
        <w:t xml:space="preserve"> </w:t>
      </w:r>
      <w:r w:rsidR="00C143C7" w:rsidRPr="001015E2">
        <w:rPr>
          <w:rFonts w:cs="Calibri"/>
        </w:rPr>
        <w:t>KA 2018</w:t>
      </w:r>
      <w:r w:rsidR="00C143C7">
        <w:rPr>
          <w:rFonts w:cs="Calibri"/>
        </w:rPr>
        <w:t>,</w:t>
      </w:r>
      <w:r w:rsidR="00C143C7" w:rsidRPr="001015E2">
        <w:rPr>
          <w:rFonts w:cs="Calibri"/>
        </w:rPr>
        <w:t xml:space="preserve"> </w:t>
      </w:r>
      <w:r w:rsidR="00C143C7" w:rsidRPr="001015E2">
        <w:t>Stück 12</w:t>
      </w:r>
      <w:r w:rsidR="00C143C7">
        <w:t>,</w:t>
      </w:r>
      <w:r w:rsidR="00C143C7" w:rsidRPr="001015E2">
        <w:t xml:space="preserve"> Nr. 151</w:t>
      </w:r>
      <w:r w:rsidR="00C143C7">
        <w:t>, Kapitel 4.1)</w:t>
      </w:r>
    </w:p>
    <w:p w14:paraId="3FC03957" w14:textId="38C18055" w:rsidR="004E2033" w:rsidRPr="004741EC" w:rsidRDefault="00F245B3" w:rsidP="00F245B3">
      <w:pPr>
        <w:pStyle w:val="Listenabsatz"/>
        <w:autoSpaceDE w:val="0"/>
        <w:autoSpaceDN w:val="0"/>
        <w:adjustRightInd w:val="0"/>
        <w:spacing w:after="0" w:line="240" w:lineRule="auto"/>
        <w:ind w:left="360"/>
        <w:rPr>
          <w:rFonts w:cs="Calibri"/>
        </w:rPr>
      </w:pPr>
      <w:r w:rsidRPr="004741EC">
        <w:rPr>
          <w:rFonts w:cs="Calibri"/>
          <w:b/>
        </w:rPr>
        <w:t>Tipp:</w:t>
      </w:r>
      <w:r w:rsidRPr="004741EC">
        <w:rPr>
          <w:rFonts w:cs="Calibri"/>
        </w:rPr>
        <w:t xml:space="preserve"> Diese Änderung der Gesetzesgrundlage erleichtert Ihnen die Abrechnung der Sti</w:t>
      </w:r>
      <w:r w:rsidR="00AA6B21" w:rsidRPr="004741EC">
        <w:rPr>
          <w:rFonts w:cs="Calibri"/>
        </w:rPr>
        <w:t>pendien. Überweisen Sie nun die</w:t>
      </w:r>
      <w:r w:rsidRPr="004741EC">
        <w:rPr>
          <w:rFonts w:cs="Calibri"/>
        </w:rPr>
        <w:t xml:space="preserve"> Stip</w:t>
      </w:r>
      <w:r w:rsidR="00AA6B21" w:rsidRPr="004741EC">
        <w:rPr>
          <w:rFonts w:cs="Calibri"/>
        </w:rPr>
        <w:t>endien a</w:t>
      </w:r>
      <w:r w:rsidR="009426AF" w:rsidRPr="004741EC">
        <w:rPr>
          <w:rFonts w:cs="Calibri"/>
        </w:rPr>
        <w:t>ller Geistlichen des gesamten Pastoralverbundes/Pastoralen Raums</w:t>
      </w:r>
      <w:r w:rsidRPr="004741EC">
        <w:rPr>
          <w:rFonts w:cs="Calibri"/>
        </w:rPr>
        <w:t xml:space="preserve"> auf das allgemeine Spenden- und </w:t>
      </w:r>
      <w:proofErr w:type="spellStart"/>
      <w:r w:rsidRPr="004741EC">
        <w:rPr>
          <w:rFonts w:cs="Calibri"/>
        </w:rPr>
        <w:t>Kollektenbuch</w:t>
      </w:r>
      <w:proofErr w:type="spellEnd"/>
      <w:r w:rsidRPr="004741EC">
        <w:rPr>
          <w:rFonts w:cs="Calibri"/>
        </w:rPr>
        <w:t>, als</w:t>
      </w:r>
      <w:r w:rsidR="009E1A6F">
        <w:rPr>
          <w:rFonts w:cs="Calibri"/>
        </w:rPr>
        <w:t xml:space="preserve"> „unspezi</w:t>
      </w:r>
      <w:r w:rsidR="00600346" w:rsidRPr="004741EC">
        <w:rPr>
          <w:rFonts w:cs="Calibri"/>
        </w:rPr>
        <w:t>fische</w:t>
      </w:r>
      <w:r w:rsidRPr="004741EC">
        <w:rPr>
          <w:rFonts w:cs="Calibri"/>
        </w:rPr>
        <w:t>“ Spenden</w:t>
      </w:r>
      <w:r w:rsidR="00600346" w:rsidRPr="004741EC">
        <w:rPr>
          <w:rFonts w:cs="Calibri"/>
        </w:rPr>
        <w:t>. V</w:t>
      </w:r>
      <w:r w:rsidR="008D3BB5" w:rsidRPr="004741EC">
        <w:rPr>
          <w:rFonts w:cs="Calibri"/>
        </w:rPr>
        <w:t xml:space="preserve">on diesem Konto werden dann </w:t>
      </w:r>
      <w:r w:rsidR="00AA6B21" w:rsidRPr="004741EC">
        <w:rPr>
          <w:rFonts w:cs="Calibri"/>
        </w:rPr>
        <w:t xml:space="preserve">auch die </w:t>
      </w:r>
      <w:r w:rsidR="00600346" w:rsidRPr="004741EC">
        <w:rPr>
          <w:rFonts w:cs="Calibri"/>
        </w:rPr>
        <w:t xml:space="preserve">weiterzuleitenden Stipendien abgeführt. </w:t>
      </w:r>
    </w:p>
    <w:p w14:paraId="3FC03958" w14:textId="77777777" w:rsidR="003C029E" w:rsidRPr="004741EC" w:rsidRDefault="003C029E" w:rsidP="004E2033">
      <w:pPr>
        <w:pStyle w:val="Listenabsatz"/>
        <w:ind w:left="360"/>
        <w:rPr>
          <w:rFonts w:eastAsia="Times New Roman" w:cs="Arial"/>
          <w:lang w:eastAsia="de-DE"/>
        </w:rPr>
      </w:pPr>
    </w:p>
    <w:p w14:paraId="3FC03959" w14:textId="77777777" w:rsidR="0095602F" w:rsidRPr="004741EC" w:rsidRDefault="00A01D3C" w:rsidP="00FB159D">
      <w:pPr>
        <w:pStyle w:val="Listenabsatz"/>
        <w:numPr>
          <w:ilvl w:val="0"/>
          <w:numId w:val="11"/>
        </w:numPr>
        <w:autoSpaceDE w:val="0"/>
        <w:autoSpaceDN w:val="0"/>
        <w:adjustRightInd w:val="0"/>
        <w:spacing w:after="0" w:line="240" w:lineRule="auto"/>
        <w:rPr>
          <w:rFonts w:cs="Calibri"/>
        </w:rPr>
      </w:pPr>
      <w:r w:rsidRPr="004741EC">
        <w:t xml:space="preserve">Ist das Stipendium höher als 2,50 Euro, so wird der überschüssige Betrag dem Spenden- und </w:t>
      </w:r>
      <w:proofErr w:type="spellStart"/>
      <w:r w:rsidRPr="004741EC">
        <w:t>Kollektenkonto</w:t>
      </w:r>
      <w:proofErr w:type="spellEnd"/>
      <w:r w:rsidRPr="004741EC">
        <w:t xml:space="preserve"> gutgeschrieben. </w:t>
      </w:r>
    </w:p>
    <w:p w14:paraId="3FC0395A" w14:textId="77777777" w:rsidR="008D3BB5" w:rsidRPr="004741EC" w:rsidRDefault="008D3BB5" w:rsidP="008D3BB5">
      <w:pPr>
        <w:pStyle w:val="Listenabsatz"/>
        <w:autoSpaceDE w:val="0"/>
        <w:autoSpaceDN w:val="0"/>
        <w:adjustRightInd w:val="0"/>
        <w:spacing w:after="0" w:line="240" w:lineRule="auto"/>
        <w:ind w:left="360"/>
        <w:rPr>
          <w:rFonts w:cs="Calibri"/>
        </w:rPr>
      </w:pPr>
    </w:p>
    <w:p w14:paraId="3FC0395B" w14:textId="77777777" w:rsidR="00A01D3C" w:rsidRPr="004741EC" w:rsidRDefault="0095602F" w:rsidP="0095602F">
      <w:pPr>
        <w:pStyle w:val="Listenabsatz"/>
        <w:autoSpaceDE w:val="0"/>
        <w:autoSpaceDN w:val="0"/>
        <w:adjustRightInd w:val="0"/>
        <w:spacing w:after="0" w:line="240" w:lineRule="auto"/>
        <w:ind w:left="360"/>
        <w:rPr>
          <w:rFonts w:cs="Calibri"/>
        </w:rPr>
      </w:pPr>
      <w:r w:rsidRPr="004741EC">
        <w:rPr>
          <w:rFonts w:cs="Calibri"/>
          <w:b/>
        </w:rPr>
        <w:t>Tipp:</w:t>
      </w:r>
      <w:r w:rsidRPr="004741EC">
        <w:rPr>
          <w:rFonts w:cs="Calibri"/>
        </w:rPr>
        <w:t xml:space="preserve"> Wird das Stipendium auf das allgemeine Spenden- und </w:t>
      </w:r>
      <w:proofErr w:type="spellStart"/>
      <w:r w:rsidRPr="004741EC">
        <w:rPr>
          <w:rFonts w:cs="Calibri"/>
        </w:rPr>
        <w:t>Kollektenkonto</w:t>
      </w:r>
      <w:proofErr w:type="spellEnd"/>
      <w:r w:rsidRPr="004741EC">
        <w:rPr>
          <w:rFonts w:cs="Calibri"/>
        </w:rPr>
        <w:t xml:space="preserve"> überwiesen, k</w:t>
      </w:r>
      <w:r w:rsidR="00AA6B21" w:rsidRPr="004741EC">
        <w:rPr>
          <w:rFonts w:cs="Calibri"/>
        </w:rPr>
        <w:t>önnen Sie nun das Stipendium einschließlich</w:t>
      </w:r>
      <w:r w:rsidRPr="004741EC">
        <w:rPr>
          <w:rFonts w:cs="Calibri"/>
        </w:rPr>
        <w:t xml:space="preserve"> der Spende</w:t>
      </w:r>
      <w:r w:rsidR="00AA6B21" w:rsidRPr="004741EC">
        <w:rPr>
          <w:rFonts w:cs="Calibri"/>
        </w:rPr>
        <w:t xml:space="preserve"> (dem Betrag über 2.50 Euro)</w:t>
      </w:r>
      <w:r w:rsidRPr="004741EC">
        <w:rPr>
          <w:rFonts w:cs="Calibri"/>
        </w:rPr>
        <w:t xml:space="preserve"> als einen</w:t>
      </w:r>
      <w:r w:rsidR="009426AF" w:rsidRPr="004741EC">
        <w:rPr>
          <w:rFonts w:cs="Calibri"/>
        </w:rPr>
        <w:t xml:space="preserve"> Gesamt-</w:t>
      </w:r>
      <w:r w:rsidRPr="004741EC">
        <w:rPr>
          <w:rFonts w:cs="Calibri"/>
        </w:rPr>
        <w:t xml:space="preserve">Betrag auf das Spenden- und </w:t>
      </w:r>
      <w:proofErr w:type="spellStart"/>
      <w:r w:rsidRPr="004741EC">
        <w:rPr>
          <w:rFonts w:cs="Calibri"/>
        </w:rPr>
        <w:t>Kollektenkonto</w:t>
      </w:r>
      <w:proofErr w:type="spellEnd"/>
      <w:r w:rsidRPr="004741EC">
        <w:rPr>
          <w:rFonts w:cs="Calibri"/>
        </w:rPr>
        <w:t xml:space="preserve"> überweisen. </w:t>
      </w:r>
      <w:r w:rsidR="00AA6B21" w:rsidRPr="004741EC">
        <w:rPr>
          <w:rFonts w:cs="Calibri"/>
        </w:rPr>
        <w:t xml:space="preserve">Sie müssen nicht mehr unterscheiden zwischen Intention und Spende, beides wird als Spende auf das allgemeine Spenden- und </w:t>
      </w:r>
      <w:proofErr w:type="spellStart"/>
      <w:r w:rsidR="00AA6B21" w:rsidRPr="004741EC">
        <w:rPr>
          <w:rFonts w:cs="Calibri"/>
        </w:rPr>
        <w:t>Kollektenkonto</w:t>
      </w:r>
      <w:proofErr w:type="spellEnd"/>
      <w:r w:rsidR="00AA6B21" w:rsidRPr="004741EC">
        <w:rPr>
          <w:rFonts w:cs="Calibri"/>
        </w:rPr>
        <w:t xml:space="preserve"> verbucht. </w:t>
      </w:r>
      <w:r w:rsidR="00A01D3C" w:rsidRPr="004741EC">
        <w:rPr>
          <w:rFonts w:cs="Calibri"/>
        </w:rPr>
        <w:br/>
      </w:r>
    </w:p>
    <w:p w14:paraId="3FC0395C" w14:textId="77777777" w:rsidR="00BB2CC5" w:rsidRPr="004741EC" w:rsidRDefault="00A01D3C" w:rsidP="00A01D3C">
      <w:pPr>
        <w:pStyle w:val="Listenabsatz"/>
        <w:spacing w:after="0" w:line="240" w:lineRule="auto"/>
        <w:ind w:left="360"/>
        <w:rPr>
          <w:rFonts w:eastAsia="Times New Roman" w:cs="Arial"/>
          <w:lang w:eastAsia="de-DE"/>
        </w:rPr>
      </w:pPr>
      <w:r w:rsidRPr="004741EC">
        <w:rPr>
          <w:b/>
        </w:rPr>
        <w:t>Tipp:</w:t>
      </w:r>
      <w:r w:rsidRPr="004741EC">
        <w:t xml:space="preserve"> </w:t>
      </w:r>
      <w:r w:rsidR="002F3CB2" w:rsidRPr="004741EC">
        <w:t>Wird eine Messe mit einer bestimmten Intention gefeiert</w:t>
      </w:r>
      <w:r w:rsidR="00820A6E" w:rsidRPr="004741EC">
        <w:t>, ohne ein</w:t>
      </w:r>
      <w:r w:rsidR="002F3CB2" w:rsidRPr="004741EC">
        <w:t xml:space="preserve"> Stipendium</w:t>
      </w:r>
      <w:r w:rsidR="00820A6E" w:rsidRPr="004741EC">
        <w:t xml:space="preserve"> erhalten zu haben</w:t>
      </w:r>
      <w:r w:rsidR="002F3CB2" w:rsidRPr="004741EC">
        <w:t>, dann wird für diese Messe das Stipendium bei 0 Euro angesetzt</w:t>
      </w:r>
      <w:r w:rsidR="00BB2CC5" w:rsidRPr="004741EC">
        <w:t xml:space="preserve">. Wird z. B. einmal im Monat im Altenheim eine Messfeier gelesen, in der an alle Verstorbenen gedacht wird, ohne spezielle Bestellung und ohne Bezahlung, wird für diese Messe das Stipendium bei 0 € angesetzt. Ggf. weitere für diese Messe erhaltene Stipendien müssen weitergegeben werden. </w:t>
      </w:r>
    </w:p>
    <w:p w14:paraId="3FC0395D" w14:textId="77777777" w:rsidR="002F3CB2" w:rsidRPr="004741EC" w:rsidRDefault="002F3CB2" w:rsidP="003C029E">
      <w:pPr>
        <w:pStyle w:val="Listenabsatz"/>
        <w:autoSpaceDE w:val="0"/>
        <w:autoSpaceDN w:val="0"/>
        <w:adjustRightInd w:val="0"/>
        <w:spacing w:after="0" w:line="240" w:lineRule="auto"/>
        <w:ind w:left="360"/>
      </w:pPr>
    </w:p>
    <w:p w14:paraId="3FC0395E" w14:textId="77777777" w:rsidR="002F3CB2" w:rsidRPr="004741EC" w:rsidRDefault="00A01D3C" w:rsidP="00A01D3C">
      <w:pPr>
        <w:pStyle w:val="Listenabsatz"/>
        <w:autoSpaceDE w:val="0"/>
        <w:autoSpaceDN w:val="0"/>
        <w:adjustRightInd w:val="0"/>
        <w:spacing w:after="0" w:line="240" w:lineRule="auto"/>
        <w:ind w:left="360"/>
      </w:pPr>
      <w:r w:rsidRPr="004741EC">
        <w:rPr>
          <w:b/>
        </w:rPr>
        <w:t>Tipp:</w:t>
      </w:r>
      <w:r w:rsidRPr="004741EC">
        <w:t xml:space="preserve"> </w:t>
      </w:r>
      <w:r w:rsidR="002F3CB2" w:rsidRPr="004741EC">
        <w:t>Die Zahlung der Intentionen kann kleiner sein als 2,50 Euro: Z. B. wenn die Zinsen aus Stiftungen kleiner sind als 2,50 Euro, wird eine Messfeier gefeiert, Intentionen werden in Höhe des zur Verfügung stehenden Betrages gezahlt. Für diese Messe wird das Stipendium in der Höhe von x Euro angesetzt. Ggf. weitere für diese Messe erhaltene Stipendien müssen weitergegeben werden.</w:t>
      </w:r>
      <w:r w:rsidR="00BB2CC5" w:rsidRPr="004741EC">
        <w:t xml:space="preserve"> </w:t>
      </w:r>
    </w:p>
    <w:p w14:paraId="3FC0395F" w14:textId="77777777" w:rsidR="008D3BB5" w:rsidRPr="004741EC" w:rsidRDefault="008D3BB5" w:rsidP="00A01D3C">
      <w:pPr>
        <w:pStyle w:val="Listenabsatz"/>
        <w:autoSpaceDE w:val="0"/>
        <w:autoSpaceDN w:val="0"/>
        <w:adjustRightInd w:val="0"/>
        <w:spacing w:after="0" w:line="240" w:lineRule="auto"/>
        <w:ind w:left="360"/>
      </w:pPr>
    </w:p>
    <w:p w14:paraId="3FC03960" w14:textId="77777777" w:rsidR="008D3BB5" w:rsidRPr="004741EC" w:rsidRDefault="008D3BB5" w:rsidP="008D3BB5">
      <w:pPr>
        <w:pStyle w:val="Listenabsatz"/>
        <w:numPr>
          <w:ilvl w:val="0"/>
          <w:numId w:val="11"/>
        </w:numPr>
        <w:autoSpaceDE w:val="0"/>
        <w:autoSpaceDN w:val="0"/>
        <w:adjustRightInd w:val="0"/>
        <w:spacing w:after="0" w:line="240" w:lineRule="auto"/>
        <w:rPr>
          <w:rFonts w:cs="Calibri"/>
        </w:rPr>
      </w:pPr>
      <w:r w:rsidRPr="004741EC">
        <w:rPr>
          <w:rFonts w:cs="Calibri"/>
        </w:rPr>
        <w:t>Die Verwaltung der Messstipendien beinhaltet die Dokumentation von: Inhalt der</w:t>
      </w:r>
    </w:p>
    <w:p w14:paraId="3FC03961" w14:textId="77777777" w:rsidR="008D3BB5" w:rsidRDefault="008D3BB5" w:rsidP="008D3BB5">
      <w:pPr>
        <w:autoSpaceDE w:val="0"/>
        <w:autoSpaceDN w:val="0"/>
        <w:adjustRightInd w:val="0"/>
        <w:spacing w:after="0" w:line="240" w:lineRule="auto"/>
        <w:ind w:left="348"/>
        <w:rPr>
          <w:rFonts w:cs="Calibri"/>
        </w:rPr>
      </w:pPr>
      <w:r w:rsidRPr="004741EC">
        <w:rPr>
          <w:rFonts w:cs="Calibri"/>
        </w:rPr>
        <w:t xml:space="preserve">Messverpflichtung, Datum der Annahme, Datum der </w:t>
      </w:r>
      <w:proofErr w:type="spellStart"/>
      <w:r w:rsidRPr="004741EC">
        <w:rPr>
          <w:rFonts w:cs="Calibri"/>
        </w:rPr>
        <w:t>Persolvierung</w:t>
      </w:r>
      <w:proofErr w:type="spellEnd"/>
      <w:r w:rsidRPr="004741EC">
        <w:rPr>
          <w:rFonts w:cs="Calibri"/>
        </w:rPr>
        <w:t xml:space="preserve"> und der applizierende Priester oder das Datum der Weitergabe und der Empfänger des Stipendiums. </w:t>
      </w:r>
      <w:r w:rsidRPr="004741EC">
        <w:rPr>
          <w:rFonts w:cs="Calibri"/>
          <w:color w:val="00B050"/>
        </w:rPr>
        <w:br/>
      </w:r>
    </w:p>
    <w:p w14:paraId="3FC03962" w14:textId="77777777" w:rsidR="000E0735" w:rsidRPr="00A01D3C" w:rsidRDefault="000E0735" w:rsidP="00A01D3C">
      <w:pPr>
        <w:spacing w:before="120" w:line="240" w:lineRule="atLeast"/>
      </w:pPr>
    </w:p>
    <w:p w14:paraId="3FC03963" w14:textId="77777777" w:rsidR="000E0735" w:rsidRPr="004741EC" w:rsidRDefault="00BC26D8" w:rsidP="004741EC">
      <w:pPr>
        <w:pStyle w:val="berschrift2"/>
      </w:pPr>
      <w:bookmarkStart w:id="10" w:name="_Toc2763287"/>
      <w:r w:rsidRPr="004741EC">
        <w:t>3.3</w:t>
      </w:r>
      <w:r w:rsidR="001015E2" w:rsidRPr="004741EC">
        <w:t xml:space="preserve"> </w:t>
      </w:r>
      <w:r w:rsidR="004635B9" w:rsidRPr="004741EC">
        <w:t>Vertretung</w:t>
      </w:r>
      <w:r w:rsidR="007E7A87" w:rsidRPr="004741EC">
        <w:t xml:space="preserve"> des Pfarrers</w:t>
      </w:r>
      <w:bookmarkEnd w:id="10"/>
    </w:p>
    <w:p w14:paraId="3FC03964" w14:textId="77777777" w:rsidR="008D3BB5" w:rsidRPr="004741EC" w:rsidRDefault="000E0735" w:rsidP="004741EC">
      <w:pPr>
        <w:pStyle w:val="Listenabsatz"/>
        <w:spacing w:after="120" w:line="240" w:lineRule="auto"/>
        <w:ind w:left="0"/>
      </w:pPr>
      <w:r w:rsidRPr="004741EC">
        <w:t>Wenn ein Pfar</w:t>
      </w:r>
      <w:r w:rsidR="009426AF" w:rsidRPr="004741EC">
        <w:t>rer abwesend ist, kann er</w:t>
      </w:r>
      <w:r w:rsidRPr="004741EC">
        <w:t xml:space="preserve"> entscheiden</w:t>
      </w:r>
      <w:r w:rsidR="00A01D3C" w:rsidRPr="004741EC">
        <w:t>,</w:t>
      </w:r>
      <w:r w:rsidRPr="004741EC">
        <w:t xml:space="preserve"> ob er an seinem derzeitigen Aufenthaltsort für die Pfarrangehörigen appliziert oder ob er durch einen anderen Priester in de</w:t>
      </w:r>
      <w:r w:rsidR="00FA12DA" w:rsidRPr="004741EC">
        <w:t>r Pfarrkirche applizieren lässt</w:t>
      </w:r>
      <w:r w:rsidR="006B2345">
        <w:t>.</w:t>
      </w:r>
    </w:p>
    <w:p w14:paraId="3FC03965" w14:textId="407BDC68" w:rsidR="008D3BB5" w:rsidRPr="004741EC" w:rsidRDefault="008D3BB5" w:rsidP="004741EC">
      <w:pPr>
        <w:pStyle w:val="Listenabsatz"/>
        <w:spacing w:after="120" w:line="240" w:lineRule="auto"/>
        <w:ind w:left="0"/>
        <w:rPr>
          <w:rFonts w:cs="Calibri"/>
        </w:rPr>
      </w:pPr>
      <w:r w:rsidRPr="004741EC">
        <w:rPr>
          <w:color w:val="70AD47" w:themeColor="accent6"/>
        </w:rPr>
        <w:lastRenderedPageBreak/>
        <w:t xml:space="preserve">„Regelungen für die Zelebration von Messfeiern für Stolgebühren“ vom 15.03.1982, KA 1982, Stück 8, Nr. 111, </w:t>
      </w:r>
      <w:r w:rsidR="00C143C7" w:rsidRPr="00C143C7">
        <w:rPr>
          <w:color w:val="70AD47" w:themeColor="accent6"/>
        </w:rPr>
        <w:t>zuletzt geändert am 19.11.201</w:t>
      </w:r>
      <w:r w:rsidR="0053110E">
        <w:rPr>
          <w:color w:val="70AD47" w:themeColor="accent6"/>
        </w:rPr>
        <w:t>8</w:t>
      </w:r>
      <w:r w:rsidR="00C143C7" w:rsidRPr="00C143C7">
        <w:rPr>
          <w:color w:val="70AD47" w:themeColor="accent6"/>
        </w:rPr>
        <w:t>, KA 2018, Stück 12, Nr. 155</w:t>
      </w:r>
    </w:p>
    <w:p w14:paraId="3FC03966" w14:textId="72650D59" w:rsidR="003D5572" w:rsidRPr="004741EC" w:rsidRDefault="00D6667D" w:rsidP="004741EC">
      <w:pPr>
        <w:spacing w:after="120" w:line="240" w:lineRule="auto"/>
        <w:rPr>
          <w:color w:val="70AD47" w:themeColor="accent6"/>
        </w:rPr>
      </w:pPr>
      <w:r w:rsidRPr="004741EC">
        <w:t>Soweit für Urlaubsvertretungen Vergütungen gemäß diözesan</w:t>
      </w:r>
      <w:r w:rsidR="00A57F82" w:rsidRPr="004741EC">
        <w:t>en</w:t>
      </w:r>
      <w:r w:rsidRPr="004741EC">
        <w:t xml:space="preserve"> Regelungen gewährt werden, sind Stipendien für in diesem Rahmen zelebrierte Messen mit den Vergütungen abgegolten und werden nicht gesondert mit dem applizierenden Priester abgere</w:t>
      </w:r>
      <w:r w:rsidR="00A01D3C" w:rsidRPr="004741EC">
        <w:t xml:space="preserve">chnet. </w:t>
      </w:r>
    </w:p>
    <w:p w14:paraId="3FC03967" w14:textId="77777777" w:rsidR="00A01D3C" w:rsidRPr="004741EC" w:rsidRDefault="00A01D3C" w:rsidP="00A01D3C">
      <w:pPr>
        <w:spacing w:after="120" w:line="240" w:lineRule="auto"/>
        <w:rPr>
          <w:color w:val="70AD47" w:themeColor="accent6"/>
        </w:rPr>
      </w:pPr>
    </w:p>
    <w:p w14:paraId="3FC03968" w14:textId="77777777" w:rsidR="000E0735" w:rsidRPr="004741EC" w:rsidRDefault="004741EC" w:rsidP="004741EC">
      <w:pPr>
        <w:pStyle w:val="berschrift2"/>
      </w:pPr>
      <w:bookmarkStart w:id="11" w:name="_Toc2763288"/>
      <w:r>
        <w:t xml:space="preserve">3.4 </w:t>
      </w:r>
      <w:r w:rsidR="004635B9" w:rsidRPr="004741EC">
        <w:t>Konzelebration</w:t>
      </w:r>
      <w:bookmarkEnd w:id="11"/>
    </w:p>
    <w:p w14:paraId="697A96AA" w14:textId="64176F00" w:rsidR="00C143C7" w:rsidRDefault="00AA6B21" w:rsidP="00C143C7">
      <w:pPr>
        <w:pStyle w:val="Listenabsatz"/>
        <w:spacing w:after="120" w:line="240" w:lineRule="auto"/>
        <w:ind w:left="0"/>
        <w:rPr>
          <w:color w:val="70AD47" w:themeColor="accent6"/>
        </w:rPr>
      </w:pPr>
      <w:r w:rsidRPr="004741EC">
        <w:rPr>
          <w:color w:val="70AD47" w:themeColor="accent6"/>
        </w:rPr>
        <w:t xml:space="preserve">„Regelungen für die Zelebration von Messfeiern für Stolgebühren“ vom 15.03.1982, KA 1982, Stück 8, Nr. 111, </w:t>
      </w:r>
      <w:r w:rsidR="00C143C7" w:rsidRPr="00C143C7">
        <w:rPr>
          <w:color w:val="70AD47" w:themeColor="accent6"/>
        </w:rPr>
        <w:t>zuletzt geändert am 19.11.201</w:t>
      </w:r>
      <w:r w:rsidR="0053110E">
        <w:rPr>
          <w:color w:val="70AD47" w:themeColor="accent6"/>
        </w:rPr>
        <w:t>8</w:t>
      </w:r>
      <w:r w:rsidR="00C143C7" w:rsidRPr="00C143C7">
        <w:rPr>
          <w:color w:val="70AD47" w:themeColor="accent6"/>
        </w:rPr>
        <w:t>, KA 2018, Stück 12, Nr. 155</w:t>
      </w:r>
    </w:p>
    <w:p w14:paraId="3FC0396A" w14:textId="1EF2DAAA" w:rsidR="003F1CDE" w:rsidRPr="004741EC" w:rsidRDefault="002F3CB2" w:rsidP="00C143C7">
      <w:pPr>
        <w:pStyle w:val="Listenabsatz"/>
        <w:spacing w:after="120" w:line="240" w:lineRule="auto"/>
        <w:ind w:left="0"/>
      </w:pPr>
      <w:r w:rsidRPr="004741EC">
        <w:t>Wenn der Priester am selben Tag keine Messe feiert, ist er als Konzelebrant zur Annahme einer eigenen Intention und somit eines eigenen Stipendiums berechtigt. – D. h. es können für diese Messe für den Zelebranten und den Konzelebranten je eine Intention angenommen werden, somit also für diese M</w:t>
      </w:r>
      <w:r w:rsidR="00176E9A" w:rsidRPr="004741EC">
        <w:t>esse insgesamt zwei Intentionen</w:t>
      </w:r>
      <w:r w:rsidR="00A01D3C" w:rsidRPr="004741EC">
        <w:t>.</w:t>
      </w:r>
      <w:r w:rsidR="003F1CDE" w:rsidRPr="004741EC">
        <w:t xml:space="preserve"> </w:t>
      </w:r>
    </w:p>
    <w:p w14:paraId="3FC0396B" w14:textId="77777777" w:rsidR="002F3CB2" w:rsidRPr="004741EC" w:rsidRDefault="002F3CB2" w:rsidP="003F1CDE">
      <w:pPr>
        <w:pStyle w:val="Listenabsatz"/>
        <w:numPr>
          <w:ilvl w:val="0"/>
          <w:numId w:val="10"/>
        </w:numPr>
      </w:pPr>
      <w:r w:rsidRPr="004741EC">
        <w:t>Priester, die am selben Tage eine Messe zelebrieren und eine zweite Messe konzelebrieren, dürfen für die konzelebrierte</w:t>
      </w:r>
      <w:r w:rsidR="00176E9A" w:rsidRPr="004741EC">
        <w:t xml:space="preserve"> Messe kein Stipendium annehmen</w:t>
      </w:r>
      <w:r w:rsidR="00A01D3C" w:rsidRPr="004741EC">
        <w:t xml:space="preserve"> </w:t>
      </w:r>
    </w:p>
    <w:p w14:paraId="3FC0396C" w14:textId="77777777" w:rsidR="007256FB" w:rsidRPr="004741EC" w:rsidRDefault="007256FB" w:rsidP="007256FB">
      <w:pPr>
        <w:pStyle w:val="Listenabsatz"/>
        <w:ind w:left="360"/>
      </w:pPr>
    </w:p>
    <w:p w14:paraId="3FC0396D" w14:textId="77777777" w:rsidR="004635B9" w:rsidRPr="004741EC" w:rsidRDefault="004741EC" w:rsidP="004741EC">
      <w:pPr>
        <w:pStyle w:val="berschrift2"/>
      </w:pPr>
      <w:bookmarkStart w:id="12" w:name="_Toc2763289"/>
      <w:r>
        <w:t xml:space="preserve">3.5 </w:t>
      </w:r>
      <w:r w:rsidR="004635B9" w:rsidRPr="004741EC">
        <w:t xml:space="preserve">Bi- und </w:t>
      </w:r>
      <w:proofErr w:type="spellStart"/>
      <w:r w:rsidR="004635B9" w:rsidRPr="004741EC">
        <w:t>Trinationen</w:t>
      </w:r>
      <w:bookmarkEnd w:id="12"/>
      <w:proofErr w:type="spellEnd"/>
      <w:r w:rsidR="004635B9" w:rsidRPr="004741EC">
        <w:t xml:space="preserve"> </w:t>
      </w:r>
    </w:p>
    <w:p w14:paraId="3FC0396E" w14:textId="0E24663A" w:rsidR="00AA6B21" w:rsidRPr="004741EC" w:rsidRDefault="00AA6B21" w:rsidP="008D3BB5">
      <w:pPr>
        <w:pStyle w:val="Listenabsatz"/>
        <w:spacing w:after="120" w:line="240" w:lineRule="auto"/>
        <w:ind w:left="0"/>
      </w:pPr>
      <w:r w:rsidRPr="004741EC">
        <w:rPr>
          <w:color w:val="70AD47" w:themeColor="accent6"/>
        </w:rPr>
        <w:t xml:space="preserve">„Regelungen für die Zelebration von Messfeiern für Stolgebühren“ vom 15.03.1982, KA 1982, Stück 8, Nr. 111, </w:t>
      </w:r>
      <w:r w:rsidR="00C143C7" w:rsidRPr="00C143C7">
        <w:rPr>
          <w:color w:val="70AD47" w:themeColor="accent6"/>
        </w:rPr>
        <w:t>zuletzt geändert am 19.11.201</w:t>
      </w:r>
      <w:r w:rsidR="0053110E">
        <w:rPr>
          <w:color w:val="70AD47" w:themeColor="accent6"/>
        </w:rPr>
        <w:t>8</w:t>
      </w:r>
      <w:bookmarkStart w:id="13" w:name="_GoBack"/>
      <w:bookmarkEnd w:id="13"/>
      <w:r w:rsidR="00C143C7" w:rsidRPr="00C143C7">
        <w:rPr>
          <w:color w:val="70AD47" w:themeColor="accent6"/>
        </w:rPr>
        <w:t>, KA 2018, Stück 12, Nr. 155</w:t>
      </w:r>
    </w:p>
    <w:p w14:paraId="3FC0396F" w14:textId="7BDF8715" w:rsidR="003F1CDE" w:rsidRPr="004741EC" w:rsidRDefault="002F3CB2" w:rsidP="002B2FA0">
      <w:pPr>
        <w:pStyle w:val="Listenabsatz"/>
        <w:numPr>
          <w:ilvl w:val="0"/>
          <w:numId w:val="10"/>
        </w:numPr>
        <w:spacing w:after="120" w:line="240" w:lineRule="auto"/>
        <w:rPr>
          <w:color w:val="70AD47" w:themeColor="accent6"/>
        </w:rPr>
      </w:pPr>
      <w:r w:rsidRPr="004741EC">
        <w:t>„</w:t>
      </w:r>
      <w:proofErr w:type="spellStart"/>
      <w:r w:rsidRPr="004741EC">
        <w:t>Binationsmesse</w:t>
      </w:r>
      <w:proofErr w:type="spellEnd"/>
      <w:r w:rsidRPr="004741EC">
        <w:t>“ bzw. „</w:t>
      </w:r>
      <w:proofErr w:type="spellStart"/>
      <w:r w:rsidRPr="004741EC">
        <w:t>Trinationsmesse</w:t>
      </w:r>
      <w:proofErr w:type="spellEnd"/>
      <w:r w:rsidRPr="004741EC">
        <w:t xml:space="preserve">“ </w:t>
      </w:r>
      <w:r w:rsidR="00EF35C4" w:rsidRPr="004741EC">
        <w:t>bezeichnen die</w:t>
      </w:r>
      <w:r w:rsidRPr="004741EC">
        <w:t xml:space="preserve"> zweite bzw. </w:t>
      </w:r>
      <w:proofErr w:type="spellStart"/>
      <w:r w:rsidR="00EF35C4" w:rsidRPr="004741EC">
        <w:t>drittte</w:t>
      </w:r>
      <w:proofErr w:type="spellEnd"/>
      <w:r w:rsidR="00EF35C4" w:rsidRPr="004741EC">
        <w:t xml:space="preserve"> Messfeier </w:t>
      </w:r>
      <w:r w:rsidR="006640EB" w:rsidRPr="004741EC">
        <w:t>von</w:t>
      </w:r>
      <w:r w:rsidRPr="004741EC">
        <w:t xml:space="preserve"> ein und desselben Zelebranten </w:t>
      </w:r>
      <w:r w:rsidR="00EF35C4" w:rsidRPr="004741EC">
        <w:t>am gleichen</w:t>
      </w:r>
      <w:r w:rsidRPr="004741EC">
        <w:t xml:space="preserve"> Tag.</w:t>
      </w:r>
      <w:r w:rsidR="003F1CDE" w:rsidRPr="004741EC">
        <w:t xml:space="preserve"> Wer an einem Tage </w:t>
      </w:r>
      <w:r w:rsidR="009E1A6F">
        <w:t>aus seelsorglicher Notwendigkeit</w:t>
      </w:r>
      <w:r w:rsidR="003F1CDE" w:rsidRPr="004741EC">
        <w:t xml:space="preserve"> </w:t>
      </w:r>
      <w:proofErr w:type="spellStart"/>
      <w:r w:rsidR="003F1CDE" w:rsidRPr="004741EC">
        <w:t>binieren</w:t>
      </w:r>
      <w:proofErr w:type="spellEnd"/>
      <w:r w:rsidR="003F1CDE" w:rsidRPr="004741EC">
        <w:t xml:space="preserve"> und </w:t>
      </w:r>
      <w:proofErr w:type="spellStart"/>
      <w:r w:rsidR="003F1CDE" w:rsidRPr="004741EC">
        <w:t>trinieren</w:t>
      </w:r>
      <w:proofErr w:type="spellEnd"/>
      <w:r w:rsidR="003F1CDE" w:rsidRPr="004741EC">
        <w:t xml:space="preserve"> muss (z. B. ein</w:t>
      </w:r>
      <w:r w:rsidR="005C52C6" w:rsidRPr="004741EC">
        <w:t>e Beerdigung), darf für die 2. u</w:t>
      </w:r>
      <w:r w:rsidR="003F1CDE" w:rsidRPr="004741EC">
        <w:t xml:space="preserve">nd 3. Messe jeweils ein Stipendium annehmen. </w:t>
      </w:r>
      <w:r w:rsidR="003F1CDE" w:rsidRPr="004741EC">
        <w:rPr>
          <w:rFonts w:eastAsia="Times New Roman" w:cs="Arial"/>
          <w:lang w:eastAsia="de-DE"/>
        </w:rPr>
        <w:t xml:space="preserve">Die </w:t>
      </w:r>
      <w:proofErr w:type="spellStart"/>
      <w:r w:rsidR="003F1CDE" w:rsidRPr="004741EC">
        <w:rPr>
          <w:rFonts w:eastAsia="Times New Roman" w:cs="Arial"/>
          <w:lang w:eastAsia="de-DE"/>
        </w:rPr>
        <w:t>Binationen</w:t>
      </w:r>
      <w:proofErr w:type="spellEnd"/>
      <w:r w:rsidR="003F1CDE" w:rsidRPr="004741EC">
        <w:rPr>
          <w:rFonts w:eastAsia="Times New Roman" w:cs="Arial"/>
          <w:lang w:eastAsia="de-DE"/>
        </w:rPr>
        <w:t xml:space="preserve"> und </w:t>
      </w:r>
      <w:proofErr w:type="spellStart"/>
      <w:r w:rsidR="003F1CDE" w:rsidRPr="004741EC">
        <w:rPr>
          <w:rFonts w:eastAsia="Times New Roman" w:cs="Arial"/>
          <w:lang w:eastAsia="de-DE"/>
        </w:rPr>
        <w:t>Trinationen</w:t>
      </w:r>
      <w:proofErr w:type="spellEnd"/>
      <w:r w:rsidR="003F1CDE" w:rsidRPr="004741EC">
        <w:rPr>
          <w:rFonts w:eastAsia="Times New Roman" w:cs="Arial"/>
          <w:lang w:eastAsia="de-DE"/>
        </w:rPr>
        <w:t xml:space="preserve"> werden nicht mehr an das Erzbistum abgeführt, sondern den Spenden und Kollekten</w:t>
      </w:r>
      <w:r w:rsidR="0070386B" w:rsidRPr="004741EC">
        <w:rPr>
          <w:rFonts w:eastAsia="Times New Roman" w:cs="Arial"/>
          <w:lang w:eastAsia="de-DE"/>
        </w:rPr>
        <w:t xml:space="preserve"> </w:t>
      </w:r>
      <w:r w:rsidR="003F1CDE" w:rsidRPr="004741EC">
        <w:rPr>
          <w:rFonts w:eastAsia="Times New Roman" w:cs="Arial"/>
          <w:lang w:eastAsia="de-DE"/>
        </w:rPr>
        <w:t xml:space="preserve">im </w:t>
      </w:r>
      <w:proofErr w:type="spellStart"/>
      <w:r w:rsidR="003F1CDE" w:rsidRPr="004741EC">
        <w:rPr>
          <w:rFonts w:eastAsia="Times New Roman" w:cs="Arial"/>
          <w:lang w:eastAsia="de-DE"/>
        </w:rPr>
        <w:t>Pastoralen</w:t>
      </w:r>
      <w:proofErr w:type="spellEnd"/>
      <w:r w:rsidR="003F1CDE" w:rsidRPr="004741EC">
        <w:rPr>
          <w:rFonts w:eastAsia="Times New Roman" w:cs="Arial"/>
          <w:lang w:eastAsia="de-DE"/>
        </w:rPr>
        <w:t xml:space="preserve"> Raum/Pastoralverbund zugeführt. </w:t>
      </w:r>
    </w:p>
    <w:p w14:paraId="3FC03970" w14:textId="77777777" w:rsidR="0095602F" w:rsidRPr="004741EC" w:rsidRDefault="0095602F" w:rsidP="0095602F">
      <w:pPr>
        <w:pStyle w:val="Listenabsatz"/>
        <w:spacing w:after="120" w:line="240" w:lineRule="auto"/>
        <w:ind w:left="360"/>
        <w:rPr>
          <w:color w:val="70AD47" w:themeColor="accent6"/>
        </w:rPr>
      </w:pPr>
      <w:r w:rsidRPr="004741EC">
        <w:rPr>
          <w:rFonts w:cs="Calibri"/>
          <w:b/>
        </w:rPr>
        <w:t>Tipp:</w:t>
      </w:r>
      <w:r w:rsidRPr="004741EC">
        <w:rPr>
          <w:rFonts w:cs="Calibri"/>
        </w:rPr>
        <w:t xml:space="preserve"> Die</w:t>
      </w:r>
      <w:r w:rsidR="00AA6B21" w:rsidRPr="004741EC">
        <w:rPr>
          <w:rFonts w:cs="Calibri"/>
        </w:rPr>
        <w:t>se</w:t>
      </w:r>
      <w:r w:rsidR="008D3BB5" w:rsidRPr="004741EC">
        <w:rPr>
          <w:rFonts w:cs="Calibri"/>
        </w:rPr>
        <w:t xml:space="preserve"> Messstipendien überweisen</w:t>
      </w:r>
      <w:r w:rsidRPr="004741EC">
        <w:rPr>
          <w:rFonts w:cs="Calibri"/>
        </w:rPr>
        <w:t xml:space="preserve"> Sie </w:t>
      </w:r>
      <w:r w:rsidR="00AA6B21" w:rsidRPr="004741EC">
        <w:rPr>
          <w:rFonts w:cs="Calibri"/>
        </w:rPr>
        <w:t xml:space="preserve">ebenfalls wieder </w:t>
      </w:r>
      <w:r w:rsidRPr="004741EC">
        <w:rPr>
          <w:rFonts w:cs="Calibri"/>
        </w:rPr>
        <w:t>auf das allgemeine Spenden-</w:t>
      </w:r>
      <w:r w:rsidR="008D3BB5" w:rsidRPr="004741EC">
        <w:rPr>
          <w:rFonts w:cs="Calibri"/>
        </w:rPr>
        <w:t xml:space="preserve"> und </w:t>
      </w:r>
      <w:proofErr w:type="spellStart"/>
      <w:r w:rsidR="008D3BB5" w:rsidRPr="004741EC">
        <w:rPr>
          <w:rFonts w:cs="Calibri"/>
        </w:rPr>
        <w:t>Kollektenkonto</w:t>
      </w:r>
      <w:proofErr w:type="spellEnd"/>
      <w:r w:rsidR="00AA6B21" w:rsidRPr="004741EC">
        <w:rPr>
          <w:rFonts w:cs="Calibri"/>
        </w:rPr>
        <w:t>.</w:t>
      </w:r>
    </w:p>
    <w:p w14:paraId="3FC03971" w14:textId="77777777" w:rsidR="00DE5DBA" w:rsidRPr="004741EC" w:rsidRDefault="00D554F5" w:rsidP="002B2FA0">
      <w:pPr>
        <w:pStyle w:val="Listenabsatz"/>
        <w:spacing w:after="0" w:line="240" w:lineRule="auto"/>
        <w:ind w:left="360"/>
        <w:rPr>
          <w:rFonts w:eastAsia="Times New Roman" w:cs="Arial"/>
          <w:lang w:eastAsia="de-DE"/>
        </w:rPr>
      </w:pPr>
      <w:r w:rsidRPr="004741EC">
        <w:t xml:space="preserve"> </w:t>
      </w:r>
    </w:p>
    <w:p w14:paraId="3FC03972" w14:textId="55BD23AF" w:rsidR="0070386B" w:rsidRPr="004741EC" w:rsidRDefault="003F1CDE" w:rsidP="002B2FA0">
      <w:pPr>
        <w:pStyle w:val="Listenabsatz"/>
        <w:numPr>
          <w:ilvl w:val="0"/>
          <w:numId w:val="10"/>
        </w:numPr>
        <w:spacing w:after="0" w:line="240" w:lineRule="auto"/>
        <w:rPr>
          <w:rFonts w:cs="Calibri"/>
        </w:rPr>
      </w:pPr>
      <w:r w:rsidRPr="004741EC">
        <w:t xml:space="preserve">Auf Allerseelen können Intentionen für </w:t>
      </w:r>
      <w:proofErr w:type="spellStart"/>
      <w:r w:rsidRPr="004741EC">
        <w:t>Binations</w:t>
      </w:r>
      <w:proofErr w:type="spellEnd"/>
      <w:r w:rsidRPr="004741EC">
        <w:t xml:space="preserve">- und </w:t>
      </w:r>
      <w:proofErr w:type="spellStart"/>
      <w:r w:rsidRPr="004741EC">
        <w:t>Trinationsmessen</w:t>
      </w:r>
      <w:proofErr w:type="spellEnd"/>
      <w:r w:rsidRPr="004741EC">
        <w:t xml:space="preserve"> unter der Voraussetzung angenommen werden, dass die hierfür gegebenen Stipendien dem </w:t>
      </w:r>
      <w:proofErr w:type="spellStart"/>
      <w:r w:rsidRPr="004741EC">
        <w:t>Bonifatiuswerk</w:t>
      </w:r>
      <w:proofErr w:type="spellEnd"/>
      <w:r w:rsidRPr="004741EC">
        <w:t xml:space="preserve"> </w:t>
      </w:r>
      <w:r w:rsidR="009E1A6F" w:rsidRPr="004741EC">
        <w:t>zugutekommen</w:t>
      </w:r>
      <w:r w:rsidRPr="004741EC">
        <w:t>.</w:t>
      </w:r>
      <w:r w:rsidR="0070386B" w:rsidRPr="004741EC">
        <w:t xml:space="preserve"> Sie werden nicht dem Konto des Pastoralverbundes/Pastoralen Raumes gutgeschrieben.</w:t>
      </w:r>
      <w:r w:rsidRPr="004741EC">
        <w:t xml:space="preserve"> Diese Stipendien sind ungekürzt an den Generalvorstand des </w:t>
      </w:r>
      <w:proofErr w:type="spellStart"/>
      <w:r w:rsidRPr="004741EC">
        <w:t>Bonifatiuswerkes</w:t>
      </w:r>
      <w:proofErr w:type="spellEnd"/>
      <w:r w:rsidRPr="004741EC">
        <w:t xml:space="preserve"> zu überweisen</w:t>
      </w:r>
      <w:r w:rsidR="0070386B" w:rsidRPr="004741EC">
        <w:t>.</w:t>
      </w:r>
    </w:p>
    <w:p w14:paraId="3FC03973" w14:textId="77777777" w:rsidR="0070386B" w:rsidRPr="004741EC" w:rsidRDefault="0070386B" w:rsidP="0070386B">
      <w:pPr>
        <w:ind w:left="360"/>
        <w:rPr>
          <w:rFonts w:eastAsia="Times New Roman" w:cs="Arial"/>
          <w:lang w:eastAsia="de-DE"/>
        </w:rPr>
      </w:pPr>
      <w:r w:rsidRPr="004741EC">
        <w:rPr>
          <w:rFonts w:eastAsia="Times New Roman" w:cs="Arial"/>
          <w:lang w:eastAsia="de-DE"/>
        </w:rPr>
        <w:t xml:space="preserve">Seit vielen Jahren dient die Kollekte am Allerseelentag der Priesterausbildung im Osten Deutschlands. Diese Hilfe wird weiter dringend benötigt. </w:t>
      </w:r>
    </w:p>
    <w:p w14:paraId="3FC03974" w14:textId="77777777" w:rsidR="009273DF" w:rsidRPr="004741EC" w:rsidRDefault="009273DF" w:rsidP="002B5DFE">
      <w:pPr>
        <w:autoSpaceDE w:val="0"/>
        <w:autoSpaceDN w:val="0"/>
        <w:adjustRightInd w:val="0"/>
        <w:spacing w:after="0" w:line="240" w:lineRule="auto"/>
      </w:pPr>
    </w:p>
    <w:p w14:paraId="3FC03975" w14:textId="77777777" w:rsidR="001015E2" w:rsidRPr="004741EC" w:rsidRDefault="001015E2" w:rsidP="009C7B02">
      <w:pPr>
        <w:spacing w:after="0" w:line="240" w:lineRule="auto"/>
        <w:rPr>
          <w:rFonts w:eastAsia="Times New Roman" w:cs="Arial"/>
          <w:lang w:eastAsia="de-DE"/>
        </w:rPr>
      </w:pPr>
    </w:p>
    <w:p w14:paraId="3FC03976" w14:textId="77777777" w:rsidR="009C7B02" w:rsidRPr="004741EC" w:rsidRDefault="009C7B02" w:rsidP="002B5DFE">
      <w:pPr>
        <w:autoSpaceDE w:val="0"/>
        <w:autoSpaceDN w:val="0"/>
        <w:adjustRightInd w:val="0"/>
        <w:spacing w:after="0" w:line="240" w:lineRule="auto"/>
      </w:pPr>
    </w:p>
    <w:p w14:paraId="3FC03977" w14:textId="77777777" w:rsidR="009C7B02" w:rsidRPr="004741EC" w:rsidRDefault="009C7B02" w:rsidP="002B5DFE">
      <w:pPr>
        <w:autoSpaceDE w:val="0"/>
        <w:autoSpaceDN w:val="0"/>
        <w:adjustRightInd w:val="0"/>
        <w:spacing w:after="0" w:line="240" w:lineRule="auto"/>
      </w:pPr>
    </w:p>
    <w:p w14:paraId="3FC03978" w14:textId="77777777" w:rsidR="009C7B02" w:rsidRPr="004741EC" w:rsidRDefault="009C7B02" w:rsidP="002B5DFE">
      <w:pPr>
        <w:autoSpaceDE w:val="0"/>
        <w:autoSpaceDN w:val="0"/>
        <w:adjustRightInd w:val="0"/>
        <w:spacing w:after="0" w:line="240" w:lineRule="auto"/>
      </w:pPr>
    </w:p>
    <w:sectPr w:rsidR="009C7B02" w:rsidRPr="004741EC" w:rsidSect="00A37C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0397B" w14:textId="77777777" w:rsidR="007256FB" w:rsidRDefault="007256FB" w:rsidP="007256FB">
      <w:pPr>
        <w:spacing w:after="0" w:line="240" w:lineRule="auto"/>
      </w:pPr>
      <w:r>
        <w:separator/>
      </w:r>
    </w:p>
  </w:endnote>
  <w:endnote w:type="continuationSeparator" w:id="0">
    <w:p w14:paraId="3FC0397C" w14:textId="77777777" w:rsidR="007256FB" w:rsidRDefault="007256FB" w:rsidP="0072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4A81" w14:textId="77777777" w:rsidR="00C143C7" w:rsidRDefault="00C143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7474"/>
      <w:docPartObj>
        <w:docPartGallery w:val="Page Numbers (Bottom of Page)"/>
        <w:docPartUnique/>
      </w:docPartObj>
    </w:sdtPr>
    <w:sdtEndPr/>
    <w:sdtContent>
      <w:p w14:paraId="3FC0397E" w14:textId="77777777" w:rsidR="007256FB" w:rsidRDefault="007256FB">
        <w:pPr>
          <w:pStyle w:val="Fuzeile"/>
          <w:jc w:val="center"/>
        </w:pPr>
        <w:r>
          <w:fldChar w:fldCharType="begin"/>
        </w:r>
        <w:r>
          <w:instrText>PAGE   \* MERGEFORMAT</w:instrText>
        </w:r>
        <w:r>
          <w:fldChar w:fldCharType="separate"/>
        </w:r>
        <w:r w:rsidR="0053110E">
          <w:rPr>
            <w:noProof/>
          </w:rPr>
          <w:t>4</w:t>
        </w:r>
        <w:r>
          <w:fldChar w:fldCharType="end"/>
        </w:r>
      </w:p>
    </w:sdtContent>
  </w:sdt>
  <w:p w14:paraId="3FC0397F" w14:textId="77777777" w:rsidR="007256FB" w:rsidRDefault="007256F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228B" w14:textId="77777777" w:rsidR="00C143C7" w:rsidRDefault="00C143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3979" w14:textId="77777777" w:rsidR="007256FB" w:rsidRDefault="007256FB" w:rsidP="007256FB">
      <w:pPr>
        <w:spacing w:after="0" w:line="240" w:lineRule="auto"/>
      </w:pPr>
      <w:r>
        <w:separator/>
      </w:r>
    </w:p>
  </w:footnote>
  <w:footnote w:type="continuationSeparator" w:id="0">
    <w:p w14:paraId="3FC0397A" w14:textId="77777777" w:rsidR="007256FB" w:rsidRDefault="007256FB" w:rsidP="0072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C5013" w14:textId="77777777" w:rsidR="00C143C7" w:rsidRDefault="00C143C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397D" w14:textId="43E2CF9A" w:rsidR="004741EC" w:rsidRDefault="00C143C7" w:rsidP="004741EC">
    <w:pPr>
      <w:pStyle w:val="Kopfzeile"/>
      <w:tabs>
        <w:tab w:val="clear" w:pos="4536"/>
        <w:tab w:val="clear" w:pos="9072"/>
        <w:tab w:val="left" w:pos="2400"/>
      </w:tabs>
    </w:pPr>
    <w:r>
      <w:tab/>
      <w:t>Stand vom 26.09</w:t>
    </w:r>
    <w:r w:rsidR="004741EC">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748F" w14:textId="77777777" w:rsidR="00C143C7" w:rsidRDefault="00C143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545"/>
    <w:multiLevelType w:val="hybridMultilevel"/>
    <w:tmpl w:val="8F763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A0DEE"/>
    <w:multiLevelType w:val="hybridMultilevel"/>
    <w:tmpl w:val="A5E83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529F8"/>
    <w:multiLevelType w:val="hybridMultilevel"/>
    <w:tmpl w:val="DA1E3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014D86"/>
    <w:multiLevelType w:val="multilevel"/>
    <w:tmpl w:val="AFF4B9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7E229E"/>
    <w:multiLevelType w:val="hybridMultilevel"/>
    <w:tmpl w:val="0D12C8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7DB1D50"/>
    <w:multiLevelType w:val="hybridMultilevel"/>
    <w:tmpl w:val="9AB49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10624"/>
    <w:multiLevelType w:val="hybridMultilevel"/>
    <w:tmpl w:val="848E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72338E"/>
    <w:multiLevelType w:val="hybridMultilevel"/>
    <w:tmpl w:val="E3FE22BC"/>
    <w:lvl w:ilvl="0" w:tplc="C3A63E14">
      <w:start w:val="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EE1310"/>
    <w:multiLevelType w:val="multilevel"/>
    <w:tmpl w:val="1DEAF6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B395E7E"/>
    <w:multiLevelType w:val="hybridMultilevel"/>
    <w:tmpl w:val="8154D5EA"/>
    <w:lvl w:ilvl="0" w:tplc="3FE48B3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136E3B"/>
    <w:multiLevelType w:val="hybridMultilevel"/>
    <w:tmpl w:val="0400B8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C205D9"/>
    <w:multiLevelType w:val="multilevel"/>
    <w:tmpl w:val="F732D6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D13F34"/>
    <w:multiLevelType w:val="hybridMultilevel"/>
    <w:tmpl w:val="C298D8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20207D9"/>
    <w:multiLevelType w:val="hybridMultilevel"/>
    <w:tmpl w:val="74D6D0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8440B5C"/>
    <w:multiLevelType w:val="hybridMultilevel"/>
    <w:tmpl w:val="9B268C54"/>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B1B15AC"/>
    <w:multiLevelType w:val="hybridMultilevel"/>
    <w:tmpl w:val="48BCE396"/>
    <w:lvl w:ilvl="0" w:tplc="10D0441C">
      <w:start w:val="1"/>
      <w:numFmt w:val="lowerLetter"/>
      <w:lvlText w:val="%1)"/>
      <w:lvlJc w:val="left"/>
      <w:pPr>
        <w:tabs>
          <w:tab w:val="num" w:pos="1065"/>
        </w:tabs>
        <w:ind w:left="1065" w:hanging="360"/>
      </w:pPr>
      <w:rPr>
        <w:rFonts w:cs="Times New Roman" w:hint="default"/>
      </w:rPr>
    </w:lvl>
    <w:lvl w:ilvl="1" w:tplc="04070019" w:tentative="1">
      <w:start w:val="1"/>
      <w:numFmt w:val="lowerLetter"/>
      <w:lvlText w:val="%2."/>
      <w:lvlJc w:val="left"/>
      <w:pPr>
        <w:tabs>
          <w:tab w:val="num" w:pos="1785"/>
        </w:tabs>
        <w:ind w:left="1785" w:hanging="360"/>
      </w:pPr>
      <w:rPr>
        <w:rFonts w:cs="Times New Roman"/>
      </w:rPr>
    </w:lvl>
    <w:lvl w:ilvl="2" w:tplc="0407001B" w:tentative="1">
      <w:start w:val="1"/>
      <w:numFmt w:val="lowerRoman"/>
      <w:lvlText w:val="%3."/>
      <w:lvlJc w:val="right"/>
      <w:pPr>
        <w:tabs>
          <w:tab w:val="num" w:pos="2505"/>
        </w:tabs>
        <w:ind w:left="2505" w:hanging="180"/>
      </w:pPr>
      <w:rPr>
        <w:rFonts w:cs="Times New Roman"/>
      </w:rPr>
    </w:lvl>
    <w:lvl w:ilvl="3" w:tplc="0407000F" w:tentative="1">
      <w:start w:val="1"/>
      <w:numFmt w:val="decimal"/>
      <w:lvlText w:val="%4."/>
      <w:lvlJc w:val="left"/>
      <w:pPr>
        <w:tabs>
          <w:tab w:val="num" w:pos="3225"/>
        </w:tabs>
        <w:ind w:left="3225" w:hanging="360"/>
      </w:pPr>
      <w:rPr>
        <w:rFonts w:cs="Times New Roman"/>
      </w:rPr>
    </w:lvl>
    <w:lvl w:ilvl="4" w:tplc="04070019" w:tentative="1">
      <w:start w:val="1"/>
      <w:numFmt w:val="lowerLetter"/>
      <w:lvlText w:val="%5."/>
      <w:lvlJc w:val="left"/>
      <w:pPr>
        <w:tabs>
          <w:tab w:val="num" w:pos="3945"/>
        </w:tabs>
        <w:ind w:left="3945" w:hanging="360"/>
      </w:pPr>
      <w:rPr>
        <w:rFonts w:cs="Times New Roman"/>
      </w:rPr>
    </w:lvl>
    <w:lvl w:ilvl="5" w:tplc="0407001B" w:tentative="1">
      <w:start w:val="1"/>
      <w:numFmt w:val="lowerRoman"/>
      <w:lvlText w:val="%6."/>
      <w:lvlJc w:val="right"/>
      <w:pPr>
        <w:tabs>
          <w:tab w:val="num" w:pos="4665"/>
        </w:tabs>
        <w:ind w:left="4665" w:hanging="180"/>
      </w:pPr>
      <w:rPr>
        <w:rFonts w:cs="Times New Roman"/>
      </w:rPr>
    </w:lvl>
    <w:lvl w:ilvl="6" w:tplc="0407000F" w:tentative="1">
      <w:start w:val="1"/>
      <w:numFmt w:val="decimal"/>
      <w:lvlText w:val="%7."/>
      <w:lvlJc w:val="left"/>
      <w:pPr>
        <w:tabs>
          <w:tab w:val="num" w:pos="5385"/>
        </w:tabs>
        <w:ind w:left="5385" w:hanging="360"/>
      </w:pPr>
      <w:rPr>
        <w:rFonts w:cs="Times New Roman"/>
      </w:rPr>
    </w:lvl>
    <w:lvl w:ilvl="7" w:tplc="04070019" w:tentative="1">
      <w:start w:val="1"/>
      <w:numFmt w:val="lowerLetter"/>
      <w:lvlText w:val="%8."/>
      <w:lvlJc w:val="left"/>
      <w:pPr>
        <w:tabs>
          <w:tab w:val="num" w:pos="6105"/>
        </w:tabs>
        <w:ind w:left="6105" w:hanging="360"/>
      </w:pPr>
      <w:rPr>
        <w:rFonts w:cs="Times New Roman"/>
      </w:rPr>
    </w:lvl>
    <w:lvl w:ilvl="8" w:tplc="0407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7CB15831"/>
    <w:multiLevelType w:val="multilevel"/>
    <w:tmpl w:val="1214E6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7"/>
  </w:num>
  <w:num w:numId="4">
    <w:abstractNumId w:val="5"/>
  </w:num>
  <w:num w:numId="5">
    <w:abstractNumId w:val="8"/>
  </w:num>
  <w:num w:numId="6">
    <w:abstractNumId w:val="14"/>
  </w:num>
  <w:num w:numId="7">
    <w:abstractNumId w:val="6"/>
  </w:num>
  <w:num w:numId="8">
    <w:abstractNumId w:val="1"/>
  </w:num>
  <w:num w:numId="9">
    <w:abstractNumId w:val="0"/>
  </w:num>
  <w:num w:numId="10">
    <w:abstractNumId w:val="12"/>
  </w:num>
  <w:num w:numId="11">
    <w:abstractNumId w:val="13"/>
  </w:num>
  <w:num w:numId="12">
    <w:abstractNumId w:val="4"/>
  </w:num>
  <w:num w:numId="13">
    <w:abstractNumId w:val="11"/>
  </w:num>
  <w:num w:numId="14">
    <w:abstractNumId w:val="15"/>
  </w:num>
  <w:num w:numId="15">
    <w:abstractNumId w:val="1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BF"/>
    <w:rsid w:val="000135EA"/>
    <w:rsid w:val="00027757"/>
    <w:rsid w:val="000279BF"/>
    <w:rsid w:val="00030C95"/>
    <w:rsid w:val="00073CC2"/>
    <w:rsid w:val="00074E29"/>
    <w:rsid w:val="000957A4"/>
    <w:rsid w:val="000A3CF0"/>
    <w:rsid w:val="000B5FC9"/>
    <w:rsid w:val="000B7043"/>
    <w:rsid w:val="000E0735"/>
    <w:rsid w:val="001015E2"/>
    <w:rsid w:val="00137B57"/>
    <w:rsid w:val="00141455"/>
    <w:rsid w:val="00176E9A"/>
    <w:rsid w:val="0018573E"/>
    <w:rsid w:val="001938C7"/>
    <w:rsid w:val="001C2302"/>
    <w:rsid w:val="001C3BEB"/>
    <w:rsid w:val="001D5711"/>
    <w:rsid w:val="00212D30"/>
    <w:rsid w:val="00220EC8"/>
    <w:rsid w:val="00227A17"/>
    <w:rsid w:val="00253130"/>
    <w:rsid w:val="002B2FA0"/>
    <w:rsid w:val="002B5DFE"/>
    <w:rsid w:val="002D06AC"/>
    <w:rsid w:val="002F1D39"/>
    <w:rsid w:val="002F21DB"/>
    <w:rsid w:val="002F3CB2"/>
    <w:rsid w:val="003243E7"/>
    <w:rsid w:val="0033130B"/>
    <w:rsid w:val="0033325A"/>
    <w:rsid w:val="00340D98"/>
    <w:rsid w:val="0035479A"/>
    <w:rsid w:val="00383692"/>
    <w:rsid w:val="003B7688"/>
    <w:rsid w:val="003C029E"/>
    <w:rsid w:val="003D5572"/>
    <w:rsid w:val="003D7E83"/>
    <w:rsid w:val="003F0A9C"/>
    <w:rsid w:val="003F1CDE"/>
    <w:rsid w:val="003F5282"/>
    <w:rsid w:val="0042360F"/>
    <w:rsid w:val="00425E5F"/>
    <w:rsid w:val="00442DE4"/>
    <w:rsid w:val="0046062E"/>
    <w:rsid w:val="004635B9"/>
    <w:rsid w:val="004741EC"/>
    <w:rsid w:val="004D2C3E"/>
    <w:rsid w:val="004E2033"/>
    <w:rsid w:val="00525DD3"/>
    <w:rsid w:val="0053110E"/>
    <w:rsid w:val="005320BF"/>
    <w:rsid w:val="005525B9"/>
    <w:rsid w:val="0056669F"/>
    <w:rsid w:val="00577350"/>
    <w:rsid w:val="00591F70"/>
    <w:rsid w:val="005B0B84"/>
    <w:rsid w:val="005C52C6"/>
    <w:rsid w:val="005E226F"/>
    <w:rsid w:val="005F18AD"/>
    <w:rsid w:val="00600346"/>
    <w:rsid w:val="00621527"/>
    <w:rsid w:val="00643481"/>
    <w:rsid w:val="006520DB"/>
    <w:rsid w:val="00660C53"/>
    <w:rsid w:val="006640EB"/>
    <w:rsid w:val="00664482"/>
    <w:rsid w:val="006867C5"/>
    <w:rsid w:val="006A3B34"/>
    <w:rsid w:val="006B2345"/>
    <w:rsid w:val="006C26C9"/>
    <w:rsid w:val="0070386B"/>
    <w:rsid w:val="0071703A"/>
    <w:rsid w:val="007256FB"/>
    <w:rsid w:val="00731BC1"/>
    <w:rsid w:val="00766B57"/>
    <w:rsid w:val="007767EC"/>
    <w:rsid w:val="007834C3"/>
    <w:rsid w:val="007C3C47"/>
    <w:rsid w:val="007C6D6F"/>
    <w:rsid w:val="007E7A87"/>
    <w:rsid w:val="00801493"/>
    <w:rsid w:val="00811ED7"/>
    <w:rsid w:val="00820A6E"/>
    <w:rsid w:val="00821A71"/>
    <w:rsid w:val="008A36C4"/>
    <w:rsid w:val="008B7B1C"/>
    <w:rsid w:val="008C52FB"/>
    <w:rsid w:val="008D398C"/>
    <w:rsid w:val="008D3BB5"/>
    <w:rsid w:val="008D62F4"/>
    <w:rsid w:val="008E30E7"/>
    <w:rsid w:val="00901883"/>
    <w:rsid w:val="009233D6"/>
    <w:rsid w:val="009273DF"/>
    <w:rsid w:val="009426AF"/>
    <w:rsid w:val="00950EB6"/>
    <w:rsid w:val="0095602F"/>
    <w:rsid w:val="009668AC"/>
    <w:rsid w:val="009952A7"/>
    <w:rsid w:val="009C7B02"/>
    <w:rsid w:val="009E1A6F"/>
    <w:rsid w:val="009F4A2A"/>
    <w:rsid w:val="009F6375"/>
    <w:rsid w:val="00A01D3C"/>
    <w:rsid w:val="00A17DFA"/>
    <w:rsid w:val="00A37C34"/>
    <w:rsid w:val="00A57F82"/>
    <w:rsid w:val="00A671A2"/>
    <w:rsid w:val="00AA6B21"/>
    <w:rsid w:val="00B06A5B"/>
    <w:rsid w:val="00B10C9B"/>
    <w:rsid w:val="00B25073"/>
    <w:rsid w:val="00B72F97"/>
    <w:rsid w:val="00B7585F"/>
    <w:rsid w:val="00B76DAF"/>
    <w:rsid w:val="00B95903"/>
    <w:rsid w:val="00BA698D"/>
    <w:rsid w:val="00BB2A71"/>
    <w:rsid w:val="00BB2CC5"/>
    <w:rsid w:val="00BC26D8"/>
    <w:rsid w:val="00BC6E79"/>
    <w:rsid w:val="00C0511F"/>
    <w:rsid w:val="00C143C7"/>
    <w:rsid w:val="00C25B5A"/>
    <w:rsid w:val="00C305F6"/>
    <w:rsid w:val="00C54C65"/>
    <w:rsid w:val="00C563A6"/>
    <w:rsid w:val="00C84B58"/>
    <w:rsid w:val="00CB2916"/>
    <w:rsid w:val="00CD75E9"/>
    <w:rsid w:val="00CE2C4E"/>
    <w:rsid w:val="00D554F5"/>
    <w:rsid w:val="00D6667D"/>
    <w:rsid w:val="00D75F80"/>
    <w:rsid w:val="00D8656F"/>
    <w:rsid w:val="00DA59DF"/>
    <w:rsid w:val="00DD4037"/>
    <w:rsid w:val="00DE5DBA"/>
    <w:rsid w:val="00DF154D"/>
    <w:rsid w:val="00DF1FBE"/>
    <w:rsid w:val="00E10AD0"/>
    <w:rsid w:val="00E378DC"/>
    <w:rsid w:val="00E5084A"/>
    <w:rsid w:val="00E52030"/>
    <w:rsid w:val="00E75757"/>
    <w:rsid w:val="00E92086"/>
    <w:rsid w:val="00EA2F81"/>
    <w:rsid w:val="00EA43F4"/>
    <w:rsid w:val="00EB7322"/>
    <w:rsid w:val="00EE5B51"/>
    <w:rsid w:val="00EF35C4"/>
    <w:rsid w:val="00F245B3"/>
    <w:rsid w:val="00F41C89"/>
    <w:rsid w:val="00F47F2B"/>
    <w:rsid w:val="00F8216C"/>
    <w:rsid w:val="00F83749"/>
    <w:rsid w:val="00FA12DA"/>
    <w:rsid w:val="00FA5A53"/>
    <w:rsid w:val="00FB5631"/>
    <w:rsid w:val="00FC0D56"/>
    <w:rsid w:val="00FD3A29"/>
    <w:rsid w:val="00FD405E"/>
    <w:rsid w:val="00FD5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03926"/>
  <w15:chartTrackingRefBased/>
  <w15:docId w15:val="{4B486B5E-AACB-46C5-93A3-032A9B08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27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B2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79B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0279BF"/>
    <w:pPr>
      <w:ind w:left="720"/>
      <w:contextualSpacing/>
    </w:pPr>
  </w:style>
  <w:style w:type="paragraph" w:styleId="Sprechblasentext">
    <w:name w:val="Balloon Text"/>
    <w:basedOn w:val="Standard"/>
    <w:link w:val="SprechblasentextZchn"/>
    <w:uiPriority w:val="99"/>
    <w:semiHidden/>
    <w:unhideWhenUsed/>
    <w:rsid w:val="00A37C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7C34"/>
    <w:rPr>
      <w:rFonts w:ascii="Segoe UI" w:hAnsi="Segoe UI" w:cs="Segoe UI"/>
      <w:sz w:val="18"/>
      <w:szCs w:val="18"/>
    </w:rPr>
  </w:style>
  <w:style w:type="character" w:customStyle="1" w:styleId="berschrift2Zchn">
    <w:name w:val="Überschrift 2 Zchn"/>
    <w:basedOn w:val="Absatz-Standardschriftart"/>
    <w:link w:val="berschrift2"/>
    <w:uiPriority w:val="9"/>
    <w:rsid w:val="00BB2A71"/>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577350"/>
    <w:pPr>
      <w:spacing w:before="240" w:after="240"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256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56FB"/>
  </w:style>
  <w:style w:type="paragraph" w:styleId="Fuzeile">
    <w:name w:val="footer"/>
    <w:basedOn w:val="Standard"/>
    <w:link w:val="FuzeileZchn"/>
    <w:uiPriority w:val="99"/>
    <w:unhideWhenUsed/>
    <w:rsid w:val="007256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56FB"/>
  </w:style>
  <w:style w:type="paragraph" w:styleId="Inhaltsverzeichnisberschrift">
    <w:name w:val="TOC Heading"/>
    <w:basedOn w:val="berschrift1"/>
    <w:next w:val="Standard"/>
    <w:uiPriority w:val="39"/>
    <w:unhideWhenUsed/>
    <w:qFormat/>
    <w:rsid w:val="007256FB"/>
    <w:pPr>
      <w:outlineLvl w:val="9"/>
    </w:pPr>
    <w:rPr>
      <w:lang w:eastAsia="de-DE"/>
    </w:rPr>
  </w:style>
  <w:style w:type="paragraph" w:styleId="Verzeichnis1">
    <w:name w:val="toc 1"/>
    <w:basedOn w:val="Standard"/>
    <w:next w:val="Standard"/>
    <w:autoRedefine/>
    <w:uiPriority w:val="39"/>
    <w:unhideWhenUsed/>
    <w:rsid w:val="007256FB"/>
    <w:pPr>
      <w:spacing w:after="100"/>
    </w:pPr>
  </w:style>
  <w:style w:type="paragraph" w:styleId="Verzeichnis2">
    <w:name w:val="toc 2"/>
    <w:basedOn w:val="Standard"/>
    <w:next w:val="Standard"/>
    <w:autoRedefine/>
    <w:uiPriority w:val="39"/>
    <w:unhideWhenUsed/>
    <w:rsid w:val="007256FB"/>
    <w:pPr>
      <w:spacing w:after="100"/>
      <w:ind w:left="220"/>
    </w:pPr>
  </w:style>
  <w:style w:type="character" w:styleId="Hyperlink">
    <w:name w:val="Hyperlink"/>
    <w:basedOn w:val="Absatz-Standardschriftart"/>
    <w:uiPriority w:val="99"/>
    <w:unhideWhenUsed/>
    <w:rsid w:val="00725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7612">
      <w:bodyDiv w:val="1"/>
      <w:marLeft w:val="0"/>
      <w:marRight w:val="0"/>
      <w:marTop w:val="0"/>
      <w:marBottom w:val="0"/>
      <w:divBdr>
        <w:top w:val="none" w:sz="0" w:space="0" w:color="auto"/>
        <w:left w:val="none" w:sz="0" w:space="0" w:color="auto"/>
        <w:bottom w:val="none" w:sz="0" w:space="0" w:color="auto"/>
        <w:right w:val="none" w:sz="0" w:space="0" w:color="auto"/>
      </w:divBdr>
      <w:divsChild>
        <w:div w:id="2049136223">
          <w:marLeft w:val="0"/>
          <w:marRight w:val="0"/>
          <w:marTop w:val="0"/>
          <w:marBottom w:val="0"/>
          <w:divBdr>
            <w:top w:val="none" w:sz="0" w:space="0" w:color="auto"/>
            <w:left w:val="none" w:sz="0" w:space="0" w:color="auto"/>
            <w:bottom w:val="none" w:sz="0" w:space="0" w:color="auto"/>
            <w:right w:val="none" w:sz="0" w:space="0" w:color="auto"/>
          </w:divBdr>
          <w:divsChild>
            <w:div w:id="1967857769">
              <w:marLeft w:val="0"/>
              <w:marRight w:val="0"/>
              <w:marTop w:val="0"/>
              <w:marBottom w:val="0"/>
              <w:divBdr>
                <w:top w:val="none" w:sz="0" w:space="0" w:color="auto"/>
                <w:left w:val="none" w:sz="0" w:space="0" w:color="auto"/>
                <w:bottom w:val="none" w:sz="0" w:space="0" w:color="auto"/>
                <w:right w:val="none" w:sz="0" w:space="0" w:color="auto"/>
              </w:divBdr>
              <w:divsChild>
                <w:div w:id="511453734">
                  <w:marLeft w:val="0"/>
                  <w:marRight w:val="0"/>
                  <w:marTop w:val="0"/>
                  <w:marBottom w:val="0"/>
                  <w:divBdr>
                    <w:top w:val="none" w:sz="0" w:space="0" w:color="auto"/>
                    <w:left w:val="none" w:sz="0" w:space="0" w:color="auto"/>
                    <w:bottom w:val="none" w:sz="0" w:space="0" w:color="auto"/>
                    <w:right w:val="none" w:sz="0" w:space="0" w:color="auto"/>
                  </w:divBdr>
                  <w:divsChild>
                    <w:div w:id="538053186">
                      <w:marLeft w:val="0"/>
                      <w:marRight w:val="0"/>
                      <w:marTop w:val="0"/>
                      <w:marBottom w:val="0"/>
                      <w:divBdr>
                        <w:top w:val="none" w:sz="0" w:space="0" w:color="auto"/>
                        <w:left w:val="none" w:sz="0" w:space="0" w:color="auto"/>
                        <w:bottom w:val="none" w:sz="0" w:space="0" w:color="auto"/>
                        <w:right w:val="none" w:sz="0" w:space="0" w:color="auto"/>
                      </w:divBdr>
                      <w:divsChild>
                        <w:div w:id="890114120">
                          <w:marLeft w:val="0"/>
                          <w:marRight w:val="0"/>
                          <w:marTop w:val="0"/>
                          <w:marBottom w:val="0"/>
                          <w:divBdr>
                            <w:top w:val="none" w:sz="0" w:space="0" w:color="auto"/>
                            <w:left w:val="none" w:sz="0" w:space="0" w:color="auto"/>
                            <w:bottom w:val="none" w:sz="0" w:space="0" w:color="auto"/>
                            <w:right w:val="none" w:sz="0" w:space="0" w:color="auto"/>
                          </w:divBdr>
                          <w:divsChild>
                            <w:div w:id="5923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869286">
      <w:bodyDiv w:val="1"/>
      <w:marLeft w:val="0"/>
      <w:marRight w:val="0"/>
      <w:marTop w:val="0"/>
      <w:marBottom w:val="0"/>
      <w:divBdr>
        <w:top w:val="none" w:sz="0" w:space="0" w:color="auto"/>
        <w:left w:val="none" w:sz="0" w:space="0" w:color="auto"/>
        <w:bottom w:val="none" w:sz="0" w:space="0" w:color="auto"/>
        <w:right w:val="none" w:sz="0" w:space="0" w:color="auto"/>
      </w:divBdr>
      <w:divsChild>
        <w:div w:id="934634843">
          <w:marLeft w:val="0"/>
          <w:marRight w:val="0"/>
          <w:marTop w:val="0"/>
          <w:marBottom w:val="0"/>
          <w:divBdr>
            <w:top w:val="none" w:sz="0" w:space="0" w:color="auto"/>
            <w:left w:val="none" w:sz="0" w:space="0" w:color="auto"/>
            <w:bottom w:val="none" w:sz="0" w:space="0" w:color="auto"/>
            <w:right w:val="none" w:sz="0" w:space="0" w:color="auto"/>
          </w:divBdr>
        </w:div>
        <w:div w:id="2055540111">
          <w:marLeft w:val="0"/>
          <w:marRight w:val="0"/>
          <w:marTop w:val="0"/>
          <w:marBottom w:val="0"/>
          <w:divBdr>
            <w:top w:val="none" w:sz="0" w:space="0" w:color="auto"/>
            <w:left w:val="none" w:sz="0" w:space="0" w:color="auto"/>
            <w:bottom w:val="none" w:sz="0" w:space="0" w:color="auto"/>
            <w:right w:val="none" w:sz="0" w:space="0" w:color="auto"/>
          </w:divBdr>
        </w:div>
        <w:div w:id="1169977488">
          <w:marLeft w:val="0"/>
          <w:marRight w:val="0"/>
          <w:marTop w:val="0"/>
          <w:marBottom w:val="0"/>
          <w:divBdr>
            <w:top w:val="none" w:sz="0" w:space="0" w:color="auto"/>
            <w:left w:val="none" w:sz="0" w:space="0" w:color="auto"/>
            <w:bottom w:val="none" w:sz="0" w:space="0" w:color="auto"/>
            <w:right w:val="none" w:sz="0" w:space="0" w:color="auto"/>
          </w:divBdr>
        </w:div>
        <w:div w:id="1903590517">
          <w:marLeft w:val="0"/>
          <w:marRight w:val="0"/>
          <w:marTop w:val="0"/>
          <w:marBottom w:val="0"/>
          <w:divBdr>
            <w:top w:val="none" w:sz="0" w:space="0" w:color="auto"/>
            <w:left w:val="none" w:sz="0" w:space="0" w:color="auto"/>
            <w:bottom w:val="none" w:sz="0" w:space="0" w:color="auto"/>
            <w:right w:val="none" w:sz="0" w:space="0" w:color="auto"/>
          </w:divBdr>
        </w:div>
        <w:div w:id="886602904">
          <w:marLeft w:val="0"/>
          <w:marRight w:val="0"/>
          <w:marTop w:val="0"/>
          <w:marBottom w:val="0"/>
          <w:divBdr>
            <w:top w:val="none" w:sz="0" w:space="0" w:color="auto"/>
            <w:left w:val="none" w:sz="0" w:space="0" w:color="auto"/>
            <w:bottom w:val="none" w:sz="0" w:space="0" w:color="auto"/>
            <w:right w:val="none" w:sz="0" w:space="0" w:color="auto"/>
          </w:divBdr>
        </w:div>
        <w:div w:id="325060474">
          <w:marLeft w:val="0"/>
          <w:marRight w:val="0"/>
          <w:marTop w:val="0"/>
          <w:marBottom w:val="0"/>
          <w:divBdr>
            <w:top w:val="none" w:sz="0" w:space="0" w:color="auto"/>
            <w:left w:val="none" w:sz="0" w:space="0" w:color="auto"/>
            <w:bottom w:val="none" w:sz="0" w:space="0" w:color="auto"/>
            <w:right w:val="none" w:sz="0" w:space="0" w:color="auto"/>
          </w:divBdr>
        </w:div>
        <w:div w:id="1661083600">
          <w:marLeft w:val="0"/>
          <w:marRight w:val="0"/>
          <w:marTop w:val="0"/>
          <w:marBottom w:val="0"/>
          <w:divBdr>
            <w:top w:val="none" w:sz="0" w:space="0" w:color="auto"/>
            <w:left w:val="none" w:sz="0" w:space="0" w:color="auto"/>
            <w:bottom w:val="none" w:sz="0" w:space="0" w:color="auto"/>
            <w:right w:val="none" w:sz="0" w:space="0" w:color="auto"/>
          </w:divBdr>
        </w:div>
        <w:div w:id="310719639">
          <w:marLeft w:val="0"/>
          <w:marRight w:val="0"/>
          <w:marTop w:val="0"/>
          <w:marBottom w:val="0"/>
          <w:divBdr>
            <w:top w:val="none" w:sz="0" w:space="0" w:color="auto"/>
            <w:left w:val="none" w:sz="0" w:space="0" w:color="auto"/>
            <w:bottom w:val="none" w:sz="0" w:space="0" w:color="auto"/>
            <w:right w:val="none" w:sz="0" w:space="0" w:color="auto"/>
          </w:divBdr>
        </w:div>
        <w:div w:id="679283215">
          <w:marLeft w:val="0"/>
          <w:marRight w:val="0"/>
          <w:marTop w:val="0"/>
          <w:marBottom w:val="0"/>
          <w:divBdr>
            <w:top w:val="none" w:sz="0" w:space="0" w:color="auto"/>
            <w:left w:val="none" w:sz="0" w:space="0" w:color="auto"/>
            <w:bottom w:val="none" w:sz="0" w:space="0" w:color="auto"/>
            <w:right w:val="none" w:sz="0" w:space="0" w:color="auto"/>
          </w:divBdr>
        </w:div>
        <w:div w:id="1937249461">
          <w:marLeft w:val="0"/>
          <w:marRight w:val="0"/>
          <w:marTop w:val="0"/>
          <w:marBottom w:val="0"/>
          <w:divBdr>
            <w:top w:val="none" w:sz="0" w:space="0" w:color="auto"/>
            <w:left w:val="none" w:sz="0" w:space="0" w:color="auto"/>
            <w:bottom w:val="none" w:sz="0" w:space="0" w:color="auto"/>
            <w:right w:val="none" w:sz="0" w:space="0" w:color="auto"/>
          </w:divBdr>
        </w:div>
        <w:div w:id="1813139362">
          <w:marLeft w:val="0"/>
          <w:marRight w:val="0"/>
          <w:marTop w:val="0"/>
          <w:marBottom w:val="0"/>
          <w:divBdr>
            <w:top w:val="none" w:sz="0" w:space="0" w:color="auto"/>
            <w:left w:val="none" w:sz="0" w:space="0" w:color="auto"/>
            <w:bottom w:val="none" w:sz="0" w:space="0" w:color="auto"/>
            <w:right w:val="none" w:sz="0" w:space="0" w:color="auto"/>
          </w:divBdr>
        </w:div>
        <w:div w:id="244606598">
          <w:marLeft w:val="0"/>
          <w:marRight w:val="0"/>
          <w:marTop w:val="0"/>
          <w:marBottom w:val="0"/>
          <w:divBdr>
            <w:top w:val="none" w:sz="0" w:space="0" w:color="auto"/>
            <w:left w:val="none" w:sz="0" w:space="0" w:color="auto"/>
            <w:bottom w:val="none" w:sz="0" w:space="0" w:color="auto"/>
            <w:right w:val="none" w:sz="0" w:space="0" w:color="auto"/>
          </w:divBdr>
        </w:div>
        <w:div w:id="1455556420">
          <w:marLeft w:val="0"/>
          <w:marRight w:val="0"/>
          <w:marTop w:val="0"/>
          <w:marBottom w:val="0"/>
          <w:divBdr>
            <w:top w:val="none" w:sz="0" w:space="0" w:color="auto"/>
            <w:left w:val="none" w:sz="0" w:space="0" w:color="auto"/>
            <w:bottom w:val="none" w:sz="0" w:space="0" w:color="auto"/>
            <w:right w:val="none" w:sz="0" w:space="0" w:color="auto"/>
          </w:divBdr>
        </w:div>
        <w:div w:id="1238518099">
          <w:marLeft w:val="0"/>
          <w:marRight w:val="0"/>
          <w:marTop w:val="0"/>
          <w:marBottom w:val="0"/>
          <w:divBdr>
            <w:top w:val="none" w:sz="0" w:space="0" w:color="auto"/>
            <w:left w:val="none" w:sz="0" w:space="0" w:color="auto"/>
            <w:bottom w:val="none" w:sz="0" w:space="0" w:color="auto"/>
            <w:right w:val="none" w:sz="0" w:space="0" w:color="auto"/>
          </w:divBdr>
        </w:div>
        <w:div w:id="65611923">
          <w:marLeft w:val="0"/>
          <w:marRight w:val="0"/>
          <w:marTop w:val="0"/>
          <w:marBottom w:val="0"/>
          <w:divBdr>
            <w:top w:val="none" w:sz="0" w:space="0" w:color="auto"/>
            <w:left w:val="none" w:sz="0" w:space="0" w:color="auto"/>
            <w:bottom w:val="none" w:sz="0" w:space="0" w:color="auto"/>
            <w:right w:val="none" w:sz="0" w:space="0" w:color="auto"/>
          </w:divBdr>
        </w:div>
        <w:div w:id="735202359">
          <w:marLeft w:val="0"/>
          <w:marRight w:val="0"/>
          <w:marTop w:val="0"/>
          <w:marBottom w:val="0"/>
          <w:divBdr>
            <w:top w:val="none" w:sz="0" w:space="0" w:color="auto"/>
            <w:left w:val="none" w:sz="0" w:space="0" w:color="auto"/>
            <w:bottom w:val="none" w:sz="0" w:space="0" w:color="auto"/>
            <w:right w:val="none" w:sz="0" w:space="0" w:color="auto"/>
          </w:divBdr>
        </w:div>
        <w:div w:id="41445685">
          <w:marLeft w:val="0"/>
          <w:marRight w:val="0"/>
          <w:marTop w:val="0"/>
          <w:marBottom w:val="0"/>
          <w:divBdr>
            <w:top w:val="none" w:sz="0" w:space="0" w:color="auto"/>
            <w:left w:val="none" w:sz="0" w:space="0" w:color="auto"/>
            <w:bottom w:val="none" w:sz="0" w:space="0" w:color="auto"/>
            <w:right w:val="none" w:sz="0" w:space="0" w:color="auto"/>
          </w:divBdr>
        </w:div>
        <w:div w:id="720254505">
          <w:marLeft w:val="0"/>
          <w:marRight w:val="0"/>
          <w:marTop w:val="0"/>
          <w:marBottom w:val="0"/>
          <w:divBdr>
            <w:top w:val="none" w:sz="0" w:space="0" w:color="auto"/>
            <w:left w:val="none" w:sz="0" w:space="0" w:color="auto"/>
            <w:bottom w:val="none" w:sz="0" w:space="0" w:color="auto"/>
            <w:right w:val="none" w:sz="0" w:space="0" w:color="auto"/>
          </w:divBdr>
        </w:div>
        <w:div w:id="1529954603">
          <w:marLeft w:val="0"/>
          <w:marRight w:val="0"/>
          <w:marTop w:val="0"/>
          <w:marBottom w:val="0"/>
          <w:divBdr>
            <w:top w:val="none" w:sz="0" w:space="0" w:color="auto"/>
            <w:left w:val="none" w:sz="0" w:space="0" w:color="auto"/>
            <w:bottom w:val="none" w:sz="0" w:space="0" w:color="auto"/>
            <w:right w:val="none" w:sz="0" w:space="0" w:color="auto"/>
          </w:divBdr>
        </w:div>
        <w:div w:id="677193354">
          <w:marLeft w:val="0"/>
          <w:marRight w:val="0"/>
          <w:marTop w:val="0"/>
          <w:marBottom w:val="0"/>
          <w:divBdr>
            <w:top w:val="none" w:sz="0" w:space="0" w:color="auto"/>
            <w:left w:val="none" w:sz="0" w:space="0" w:color="auto"/>
            <w:bottom w:val="none" w:sz="0" w:space="0" w:color="auto"/>
            <w:right w:val="none" w:sz="0" w:space="0" w:color="auto"/>
          </w:divBdr>
        </w:div>
        <w:div w:id="427432081">
          <w:marLeft w:val="0"/>
          <w:marRight w:val="0"/>
          <w:marTop w:val="0"/>
          <w:marBottom w:val="0"/>
          <w:divBdr>
            <w:top w:val="none" w:sz="0" w:space="0" w:color="auto"/>
            <w:left w:val="none" w:sz="0" w:space="0" w:color="auto"/>
            <w:bottom w:val="none" w:sz="0" w:space="0" w:color="auto"/>
            <w:right w:val="none" w:sz="0" w:space="0" w:color="auto"/>
          </w:divBdr>
        </w:div>
        <w:div w:id="153180267">
          <w:marLeft w:val="0"/>
          <w:marRight w:val="0"/>
          <w:marTop w:val="0"/>
          <w:marBottom w:val="0"/>
          <w:divBdr>
            <w:top w:val="none" w:sz="0" w:space="0" w:color="auto"/>
            <w:left w:val="none" w:sz="0" w:space="0" w:color="auto"/>
            <w:bottom w:val="none" w:sz="0" w:space="0" w:color="auto"/>
            <w:right w:val="none" w:sz="0" w:space="0" w:color="auto"/>
          </w:divBdr>
        </w:div>
        <w:div w:id="756292412">
          <w:marLeft w:val="0"/>
          <w:marRight w:val="0"/>
          <w:marTop w:val="0"/>
          <w:marBottom w:val="0"/>
          <w:divBdr>
            <w:top w:val="none" w:sz="0" w:space="0" w:color="auto"/>
            <w:left w:val="none" w:sz="0" w:space="0" w:color="auto"/>
            <w:bottom w:val="none" w:sz="0" w:space="0" w:color="auto"/>
            <w:right w:val="none" w:sz="0" w:space="0" w:color="auto"/>
          </w:divBdr>
        </w:div>
        <w:div w:id="1498031732">
          <w:marLeft w:val="0"/>
          <w:marRight w:val="0"/>
          <w:marTop w:val="0"/>
          <w:marBottom w:val="0"/>
          <w:divBdr>
            <w:top w:val="none" w:sz="0" w:space="0" w:color="auto"/>
            <w:left w:val="none" w:sz="0" w:space="0" w:color="auto"/>
            <w:bottom w:val="none" w:sz="0" w:space="0" w:color="auto"/>
            <w:right w:val="none" w:sz="0" w:space="0" w:color="auto"/>
          </w:divBdr>
        </w:div>
        <w:div w:id="1328627172">
          <w:marLeft w:val="0"/>
          <w:marRight w:val="0"/>
          <w:marTop w:val="0"/>
          <w:marBottom w:val="0"/>
          <w:divBdr>
            <w:top w:val="none" w:sz="0" w:space="0" w:color="auto"/>
            <w:left w:val="none" w:sz="0" w:space="0" w:color="auto"/>
            <w:bottom w:val="none" w:sz="0" w:space="0" w:color="auto"/>
            <w:right w:val="none" w:sz="0" w:space="0" w:color="auto"/>
          </w:divBdr>
        </w:div>
        <w:div w:id="1851875748">
          <w:marLeft w:val="0"/>
          <w:marRight w:val="0"/>
          <w:marTop w:val="0"/>
          <w:marBottom w:val="0"/>
          <w:divBdr>
            <w:top w:val="none" w:sz="0" w:space="0" w:color="auto"/>
            <w:left w:val="none" w:sz="0" w:space="0" w:color="auto"/>
            <w:bottom w:val="none" w:sz="0" w:space="0" w:color="auto"/>
            <w:right w:val="none" w:sz="0" w:space="0" w:color="auto"/>
          </w:divBdr>
        </w:div>
        <w:div w:id="1776751634">
          <w:marLeft w:val="0"/>
          <w:marRight w:val="0"/>
          <w:marTop w:val="0"/>
          <w:marBottom w:val="0"/>
          <w:divBdr>
            <w:top w:val="none" w:sz="0" w:space="0" w:color="auto"/>
            <w:left w:val="none" w:sz="0" w:space="0" w:color="auto"/>
            <w:bottom w:val="none" w:sz="0" w:space="0" w:color="auto"/>
            <w:right w:val="none" w:sz="0" w:space="0" w:color="auto"/>
          </w:divBdr>
        </w:div>
        <w:div w:id="2004121257">
          <w:marLeft w:val="0"/>
          <w:marRight w:val="0"/>
          <w:marTop w:val="0"/>
          <w:marBottom w:val="0"/>
          <w:divBdr>
            <w:top w:val="none" w:sz="0" w:space="0" w:color="auto"/>
            <w:left w:val="none" w:sz="0" w:space="0" w:color="auto"/>
            <w:bottom w:val="none" w:sz="0" w:space="0" w:color="auto"/>
            <w:right w:val="none" w:sz="0" w:space="0" w:color="auto"/>
          </w:divBdr>
        </w:div>
        <w:div w:id="1563714404">
          <w:marLeft w:val="0"/>
          <w:marRight w:val="0"/>
          <w:marTop w:val="0"/>
          <w:marBottom w:val="0"/>
          <w:divBdr>
            <w:top w:val="none" w:sz="0" w:space="0" w:color="auto"/>
            <w:left w:val="none" w:sz="0" w:space="0" w:color="auto"/>
            <w:bottom w:val="none" w:sz="0" w:space="0" w:color="auto"/>
            <w:right w:val="none" w:sz="0" w:space="0" w:color="auto"/>
          </w:divBdr>
        </w:div>
        <w:div w:id="391537582">
          <w:marLeft w:val="0"/>
          <w:marRight w:val="0"/>
          <w:marTop w:val="0"/>
          <w:marBottom w:val="0"/>
          <w:divBdr>
            <w:top w:val="none" w:sz="0" w:space="0" w:color="auto"/>
            <w:left w:val="none" w:sz="0" w:space="0" w:color="auto"/>
            <w:bottom w:val="none" w:sz="0" w:space="0" w:color="auto"/>
            <w:right w:val="none" w:sz="0" w:space="0" w:color="auto"/>
          </w:divBdr>
        </w:div>
        <w:div w:id="665863657">
          <w:marLeft w:val="0"/>
          <w:marRight w:val="0"/>
          <w:marTop w:val="0"/>
          <w:marBottom w:val="0"/>
          <w:divBdr>
            <w:top w:val="none" w:sz="0" w:space="0" w:color="auto"/>
            <w:left w:val="none" w:sz="0" w:space="0" w:color="auto"/>
            <w:bottom w:val="none" w:sz="0" w:space="0" w:color="auto"/>
            <w:right w:val="none" w:sz="0" w:space="0" w:color="auto"/>
          </w:divBdr>
        </w:div>
        <w:div w:id="193200130">
          <w:marLeft w:val="0"/>
          <w:marRight w:val="0"/>
          <w:marTop w:val="0"/>
          <w:marBottom w:val="0"/>
          <w:divBdr>
            <w:top w:val="none" w:sz="0" w:space="0" w:color="auto"/>
            <w:left w:val="none" w:sz="0" w:space="0" w:color="auto"/>
            <w:bottom w:val="none" w:sz="0" w:space="0" w:color="auto"/>
            <w:right w:val="none" w:sz="0" w:space="0" w:color="auto"/>
          </w:divBdr>
        </w:div>
        <w:div w:id="1217621209">
          <w:marLeft w:val="0"/>
          <w:marRight w:val="0"/>
          <w:marTop w:val="0"/>
          <w:marBottom w:val="0"/>
          <w:divBdr>
            <w:top w:val="none" w:sz="0" w:space="0" w:color="auto"/>
            <w:left w:val="none" w:sz="0" w:space="0" w:color="auto"/>
            <w:bottom w:val="none" w:sz="0" w:space="0" w:color="auto"/>
            <w:right w:val="none" w:sz="0" w:space="0" w:color="auto"/>
          </w:divBdr>
        </w:div>
        <w:div w:id="1664427954">
          <w:marLeft w:val="0"/>
          <w:marRight w:val="0"/>
          <w:marTop w:val="0"/>
          <w:marBottom w:val="0"/>
          <w:divBdr>
            <w:top w:val="none" w:sz="0" w:space="0" w:color="auto"/>
            <w:left w:val="none" w:sz="0" w:space="0" w:color="auto"/>
            <w:bottom w:val="none" w:sz="0" w:space="0" w:color="auto"/>
            <w:right w:val="none" w:sz="0" w:space="0" w:color="auto"/>
          </w:divBdr>
        </w:div>
        <w:div w:id="2075547285">
          <w:marLeft w:val="0"/>
          <w:marRight w:val="0"/>
          <w:marTop w:val="0"/>
          <w:marBottom w:val="0"/>
          <w:divBdr>
            <w:top w:val="none" w:sz="0" w:space="0" w:color="auto"/>
            <w:left w:val="none" w:sz="0" w:space="0" w:color="auto"/>
            <w:bottom w:val="none" w:sz="0" w:space="0" w:color="auto"/>
            <w:right w:val="none" w:sz="0" w:space="0" w:color="auto"/>
          </w:divBdr>
        </w:div>
        <w:div w:id="824079892">
          <w:marLeft w:val="0"/>
          <w:marRight w:val="0"/>
          <w:marTop w:val="0"/>
          <w:marBottom w:val="0"/>
          <w:divBdr>
            <w:top w:val="none" w:sz="0" w:space="0" w:color="auto"/>
            <w:left w:val="none" w:sz="0" w:space="0" w:color="auto"/>
            <w:bottom w:val="none" w:sz="0" w:space="0" w:color="auto"/>
            <w:right w:val="none" w:sz="0" w:space="0" w:color="auto"/>
          </w:divBdr>
        </w:div>
        <w:div w:id="114980434">
          <w:marLeft w:val="0"/>
          <w:marRight w:val="0"/>
          <w:marTop w:val="0"/>
          <w:marBottom w:val="0"/>
          <w:divBdr>
            <w:top w:val="none" w:sz="0" w:space="0" w:color="auto"/>
            <w:left w:val="none" w:sz="0" w:space="0" w:color="auto"/>
            <w:bottom w:val="none" w:sz="0" w:space="0" w:color="auto"/>
            <w:right w:val="none" w:sz="0" w:space="0" w:color="auto"/>
          </w:divBdr>
        </w:div>
        <w:div w:id="1180050430">
          <w:marLeft w:val="0"/>
          <w:marRight w:val="0"/>
          <w:marTop w:val="0"/>
          <w:marBottom w:val="0"/>
          <w:divBdr>
            <w:top w:val="none" w:sz="0" w:space="0" w:color="auto"/>
            <w:left w:val="none" w:sz="0" w:space="0" w:color="auto"/>
            <w:bottom w:val="none" w:sz="0" w:space="0" w:color="auto"/>
            <w:right w:val="none" w:sz="0" w:space="0" w:color="auto"/>
          </w:divBdr>
        </w:div>
        <w:div w:id="1306357353">
          <w:marLeft w:val="0"/>
          <w:marRight w:val="0"/>
          <w:marTop w:val="0"/>
          <w:marBottom w:val="0"/>
          <w:divBdr>
            <w:top w:val="none" w:sz="0" w:space="0" w:color="auto"/>
            <w:left w:val="none" w:sz="0" w:space="0" w:color="auto"/>
            <w:bottom w:val="none" w:sz="0" w:space="0" w:color="auto"/>
            <w:right w:val="none" w:sz="0" w:space="0" w:color="auto"/>
          </w:divBdr>
        </w:div>
        <w:div w:id="1487235677">
          <w:marLeft w:val="0"/>
          <w:marRight w:val="0"/>
          <w:marTop w:val="0"/>
          <w:marBottom w:val="0"/>
          <w:divBdr>
            <w:top w:val="none" w:sz="0" w:space="0" w:color="auto"/>
            <w:left w:val="none" w:sz="0" w:space="0" w:color="auto"/>
            <w:bottom w:val="none" w:sz="0" w:space="0" w:color="auto"/>
            <w:right w:val="none" w:sz="0" w:space="0" w:color="auto"/>
          </w:divBdr>
        </w:div>
        <w:div w:id="713506599">
          <w:marLeft w:val="0"/>
          <w:marRight w:val="0"/>
          <w:marTop w:val="0"/>
          <w:marBottom w:val="0"/>
          <w:divBdr>
            <w:top w:val="none" w:sz="0" w:space="0" w:color="auto"/>
            <w:left w:val="none" w:sz="0" w:space="0" w:color="auto"/>
            <w:bottom w:val="none" w:sz="0" w:space="0" w:color="auto"/>
            <w:right w:val="none" w:sz="0" w:space="0" w:color="auto"/>
          </w:divBdr>
        </w:div>
        <w:div w:id="1247110867">
          <w:marLeft w:val="0"/>
          <w:marRight w:val="0"/>
          <w:marTop w:val="0"/>
          <w:marBottom w:val="0"/>
          <w:divBdr>
            <w:top w:val="none" w:sz="0" w:space="0" w:color="auto"/>
            <w:left w:val="none" w:sz="0" w:space="0" w:color="auto"/>
            <w:bottom w:val="none" w:sz="0" w:space="0" w:color="auto"/>
            <w:right w:val="none" w:sz="0" w:space="0" w:color="auto"/>
          </w:divBdr>
        </w:div>
        <w:div w:id="1635215937">
          <w:marLeft w:val="0"/>
          <w:marRight w:val="0"/>
          <w:marTop w:val="0"/>
          <w:marBottom w:val="0"/>
          <w:divBdr>
            <w:top w:val="none" w:sz="0" w:space="0" w:color="auto"/>
            <w:left w:val="none" w:sz="0" w:space="0" w:color="auto"/>
            <w:bottom w:val="none" w:sz="0" w:space="0" w:color="auto"/>
            <w:right w:val="none" w:sz="0" w:space="0" w:color="auto"/>
          </w:divBdr>
        </w:div>
        <w:div w:id="1878543277">
          <w:marLeft w:val="0"/>
          <w:marRight w:val="0"/>
          <w:marTop w:val="0"/>
          <w:marBottom w:val="0"/>
          <w:divBdr>
            <w:top w:val="none" w:sz="0" w:space="0" w:color="auto"/>
            <w:left w:val="none" w:sz="0" w:space="0" w:color="auto"/>
            <w:bottom w:val="none" w:sz="0" w:space="0" w:color="auto"/>
            <w:right w:val="none" w:sz="0" w:space="0" w:color="auto"/>
          </w:divBdr>
        </w:div>
        <w:div w:id="1248029447">
          <w:marLeft w:val="0"/>
          <w:marRight w:val="0"/>
          <w:marTop w:val="0"/>
          <w:marBottom w:val="0"/>
          <w:divBdr>
            <w:top w:val="none" w:sz="0" w:space="0" w:color="auto"/>
            <w:left w:val="none" w:sz="0" w:space="0" w:color="auto"/>
            <w:bottom w:val="none" w:sz="0" w:space="0" w:color="auto"/>
            <w:right w:val="none" w:sz="0" w:space="0" w:color="auto"/>
          </w:divBdr>
        </w:div>
        <w:div w:id="251427586">
          <w:marLeft w:val="0"/>
          <w:marRight w:val="0"/>
          <w:marTop w:val="0"/>
          <w:marBottom w:val="0"/>
          <w:divBdr>
            <w:top w:val="none" w:sz="0" w:space="0" w:color="auto"/>
            <w:left w:val="none" w:sz="0" w:space="0" w:color="auto"/>
            <w:bottom w:val="none" w:sz="0" w:space="0" w:color="auto"/>
            <w:right w:val="none" w:sz="0" w:space="0" w:color="auto"/>
          </w:divBdr>
        </w:div>
        <w:div w:id="791939201">
          <w:marLeft w:val="0"/>
          <w:marRight w:val="0"/>
          <w:marTop w:val="0"/>
          <w:marBottom w:val="0"/>
          <w:divBdr>
            <w:top w:val="none" w:sz="0" w:space="0" w:color="auto"/>
            <w:left w:val="none" w:sz="0" w:space="0" w:color="auto"/>
            <w:bottom w:val="none" w:sz="0" w:space="0" w:color="auto"/>
            <w:right w:val="none" w:sz="0" w:space="0" w:color="auto"/>
          </w:divBdr>
        </w:div>
      </w:divsChild>
    </w:div>
    <w:div w:id="1403332941">
      <w:bodyDiv w:val="1"/>
      <w:marLeft w:val="0"/>
      <w:marRight w:val="0"/>
      <w:marTop w:val="0"/>
      <w:marBottom w:val="0"/>
      <w:divBdr>
        <w:top w:val="none" w:sz="0" w:space="0" w:color="auto"/>
        <w:left w:val="none" w:sz="0" w:space="0" w:color="auto"/>
        <w:bottom w:val="none" w:sz="0" w:space="0" w:color="auto"/>
        <w:right w:val="none" w:sz="0" w:space="0" w:color="auto"/>
      </w:divBdr>
      <w:divsChild>
        <w:div w:id="1186410675">
          <w:marLeft w:val="0"/>
          <w:marRight w:val="0"/>
          <w:marTop w:val="0"/>
          <w:marBottom w:val="0"/>
          <w:divBdr>
            <w:top w:val="none" w:sz="0" w:space="0" w:color="auto"/>
            <w:left w:val="none" w:sz="0" w:space="0" w:color="auto"/>
            <w:bottom w:val="none" w:sz="0" w:space="0" w:color="auto"/>
            <w:right w:val="none" w:sz="0" w:space="0" w:color="auto"/>
          </w:divBdr>
          <w:divsChild>
            <w:div w:id="326910268">
              <w:marLeft w:val="0"/>
              <w:marRight w:val="0"/>
              <w:marTop w:val="0"/>
              <w:marBottom w:val="0"/>
              <w:divBdr>
                <w:top w:val="none" w:sz="0" w:space="0" w:color="auto"/>
                <w:left w:val="none" w:sz="0" w:space="0" w:color="auto"/>
                <w:bottom w:val="none" w:sz="0" w:space="0" w:color="auto"/>
                <w:right w:val="none" w:sz="0" w:space="0" w:color="auto"/>
              </w:divBdr>
              <w:divsChild>
                <w:div w:id="1531603666">
                  <w:marLeft w:val="0"/>
                  <w:marRight w:val="0"/>
                  <w:marTop w:val="0"/>
                  <w:marBottom w:val="0"/>
                  <w:divBdr>
                    <w:top w:val="none" w:sz="0" w:space="0" w:color="auto"/>
                    <w:left w:val="none" w:sz="0" w:space="0" w:color="auto"/>
                    <w:bottom w:val="none" w:sz="0" w:space="0" w:color="auto"/>
                    <w:right w:val="none" w:sz="0" w:space="0" w:color="auto"/>
                  </w:divBdr>
                  <w:divsChild>
                    <w:div w:id="307444155">
                      <w:marLeft w:val="0"/>
                      <w:marRight w:val="0"/>
                      <w:marTop w:val="0"/>
                      <w:marBottom w:val="0"/>
                      <w:divBdr>
                        <w:top w:val="none" w:sz="0" w:space="0" w:color="auto"/>
                        <w:left w:val="none" w:sz="0" w:space="0" w:color="auto"/>
                        <w:bottom w:val="none" w:sz="0" w:space="0" w:color="auto"/>
                        <w:right w:val="none" w:sz="0" w:space="0" w:color="auto"/>
                      </w:divBdr>
                      <w:divsChild>
                        <w:div w:id="1037589271">
                          <w:marLeft w:val="0"/>
                          <w:marRight w:val="0"/>
                          <w:marTop w:val="0"/>
                          <w:marBottom w:val="0"/>
                          <w:divBdr>
                            <w:top w:val="none" w:sz="0" w:space="0" w:color="auto"/>
                            <w:left w:val="none" w:sz="0" w:space="0" w:color="auto"/>
                            <w:bottom w:val="none" w:sz="0" w:space="0" w:color="auto"/>
                            <w:right w:val="none" w:sz="0" w:space="0" w:color="auto"/>
                          </w:divBdr>
                          <w:divsChild>
                            <w:div w:id="11035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sChild>
        <w:div w:id="1188521024">
          <w:marLeft w:val="0"/>
          <w:marRight w:val="0"/>
          <w:marTop w:val="0"/>
          <w:marBottom w:val="0"/>
          <w:divBdr>
            <w:top w:val="none" w:sz="0" w:space="0" w:color="auto"/>
            <w:left w:val="none" w:sz="0" w:space="0" w:color="auto"/>
            <w:bottom w:val="none" w:sz="0" w:space="0" w:color="auto"/>
            <w:right w:val="none" w:sz="0" w:space="0" w:color="auto"/>
          </w:divBdr>
        </w:div>
        <w:div w:id="2141417755">
          <w:marLeft w:val="0"/>
          <w:marRight w:val="0"/>
          <w:marTop w:val="0"/>
          <w:marBottom w:val="0"/>
          <w:divBdr>
            <w:top w:val="none" w:sz="0" w:space="0" w:color="auto"/>
            <w:left w:val="none" w:sz="0" w:space="0" w:color="auto"/>
            <w:bottom w:val="none" w:sz="0" w:space="0" w:color="auto"/>
            <w:right w:val="none" w:sz="0" w:space="0" w:color="auto"/>
          </w:divBdr>
        </w:div>
        <w:div w:id="801653394">
          <w:marLeft w:val="0"/>
          <w:marRight w:val="0"/>
          <w:marTop w:val="0"/>
          <w:marBottom w:val="0"/>
          <w:divBdr>
            <w:top w:val="none" w:sz="0" w:space="0" w:color="auto"/>
            <w:left w:val="none" w:sz="0" w:space="0" w:color="auto"/>
            <w:bottom w:val="none" w:sz="0" w:space="0" w:color="auto"/>
            <w:right w:val="none" w:sz="0" w:space="0" w:color="auto"/>
          </w:divBdr>
        </w:div>
        <w:div w:id="1851602922">
          <w:marLeft w:val="0"/>
          <w:marRight w:val="0"/>
          <w:marTop w:val="0"/>
          <w:marBottom w:val="0"/>
          <w:divBdr>
            <w:top w:val="none" w:sz="0" w:space="0" w:color="auto"/>
            <w:left w:val="none" w:sz="0" w:space="0" w:color="auto"/>
            <w:bottom w:val="none" w:sz="0" w:space="0" w:color="auto"/>
            <w:right w:val="none" w:sz="0" w:space="0" w:color="auto"/>
          </w:divBdr>
        </w:div>
        <w:div w:id="512771029">
          <w:marLeft w:val="0"/>
          <w:marRight w:val="0"/>
          <w:marTop w:val="0"/>
          <w:marBottom w:val="0"/>
          <w:divBdr>
            <w:top w:val="none" w:sz="0" w:space="0" w:color="auto"/>
            <w:left w:val="none" w:sz="0" w:space="0" w:color="auto"/>
            <w:bottom w:val="none" w:sz="0" w:space="0" w:color="auto"/>
            <w:right w:val="none" w:sz="0" w:space="0" w:color="auto"/>
          </w:divBdr>
        </w:div>
        <w:div w:id="1446464426">
          <w:marLeft w:val="0"/>
          <w:marRight w:val="0"/>
          <w:marTop w:val="0"/>
          <w:marBottom w:val="0"/>
          <w:divBdr>
            <w:top w:val="none" w:sz="0" w:space="0" w:color="auto"/>
            <w:left w:val="none" w:sz="0" w:space="0" w:color="auto"/>
            <w:bottom w:val="none" w:sz="0" w:space="0" w:color="auto"/>
            <w:right w:val="none" w:sz="0" w:space="0" w:color="auto"/>
          </w:divBdr>
        </w:div>
        <w:div w:id="1507861531">
          <w:marLeft w:val="0"/>
          <w:marRight w:val="0"/>
          <w:marTop w:val="0"/>
          <w:marBottom w:val="0"/>
          <w:divBdr>
            <w:top w:val="none" w:sz="0" w:space="0" w:color="auto"/>
            <w:left w:val="none" w:sz="0" w:space="0" w:color="auto"/>
            <w:bottom w:val="none" w:sz="0" w:space="0" w:color="auto"/>
            <w:right w:val="none" w:sz="0" w:space="0" w:color="auto"/>
          </w:divBdr>
        </w:div>
        <w:div w:id="557517933">
          <w:marLeft w:val="0"/>
          <w:marRight w:val="0"/>
          <w:marTop w:val="0"/>
          <w:marBottom w:val="0"/>
          <w:divBdr>
            <w:top w:val="none" w:sz="0" w:space="0" w:color="auto"/>
            <w:left w:val="none" w:sz="0" w:space="0" w:color="auto"/>
            <w:bottom w:val="none" w:sz="0" w:space="0" w:color="auto"/>
            <w:right w:val="none" w:sz="0" w:space="0" w:color="auto"/>
          </w:divBdr>
        </w:div>
        <w:div w:id="1328434831">
          <w:marLeft w:val="0"/>
          <w:marRight w:val="0"/>
          <w:marTop w:val="0"/>
          <w:marBottom w:val="0"/>
          <w:divBdr>
            <w:top w:val="none" w:sz="0" w:space="0" w:color="auto"/>
            <w:left w:val="none" w:sz="0" w:space="0" w:color="auto"/>
            <w:bottom w:val="none" w:sz="0" w:space="0" w:color="auto"/>
            <w:right w:val="none" w:sz="0" w:space="0" w:color="auto"/>
          </w:divBdr>
        </w:div>
        <w:div w:id="1701467534">
          <w:marLeft w:val="0"/>
          <w:marRight w:val="0"/>
          <w:marTop w:val="0"/>
          <w:marBottom w:val="0"/>
          <w:divBdr>
            <w:top w:val="none" w:sz="0" w:space="0" w:color="auto"/>
            <w:left w:val="none" w:sz="0" w:space="0" w:color="auto"/>
            <w:bottom w:val="none" w:sz="0" w:space="0" w:color="auto"/>
            <w:right w:val="none" w:sz="0" w:space="0" w:color="auto"/>
          </w:divBdr>
        </w:div>
        <w:div w:id="989363747">
          <w:marLeft w:val="0"/>
          <w:marRight w:val="0"/>
          <w:marTop w:val="0"/>
          <w:marBottom w:val="0"/>
          <w:divBdr>
            <w:top w:val="none" w:sz="0" w:space="0" w:color="auto"/>
            <w:left w:val="none" w:sz="0" w:space="0" w:color="auto"/>
            <w:bottom w:val="none" w:sz="0" w:space="0" w:color="auto"/>
            <w:right w:val="none" w:sz="0" w:space="0" w:color="auto"/>
          </w:divBdr>
        </w:div>
        <w:div w:id="913976020">
          <w:marLeft w:val="0"/>
          <w:marRight w:val="0"/>
          <w:marTop w:val="0"/>
          <w:marBottom w:val="0"/>
          <w:divBdr>
            <w:top w:val="none" w:sz="0" w:space="0" w:color="auto"/>
            <w:left w:val="none" w:sz="0" w:space="0" w:color="auto"/>
            <w:bottom w:val="none" w:sz="0" w:space="0" w:color="auto"/>
            <w:right w:val="none" w:sz="0" w:space="0" w:color="auto"/>
          </w:divBdr>
        </w:div>
        <w:div w:id="771783365">
          <w:marLeft w:val="0"/>
          <w:marRight w:val="0"/>
          <w:marTop w:val="0"/>
          <w:marBottom w:val="0"/>
          <w:divBdr>
            <w:top w:val="none" w:sz="0" w:space="0" w:color="auto"/>
            <w:left w:val="none" w:sz="0" w:space="0" w:color="auto"/>
            <w:bottom w:val="none" w:sz="0" w:space="0" w:color="auto"/>
            <w:right w:val="none" w:sz="0" w:space="0" w:color="auto"/>
          </w:divBdr>
        </w:div>
        <w:div w:id="61955419">
          <w:marLeft w:val="0"/>
          <w:marRight w:val="0"/>
          <w:marTop w:val="0"/>
          <w:marBottom w:val="0"/>
          <w:divBdr>
            <w:top w:val="none" w:sz="0" w:space="0" w:color="auto"/>
            <w:left w:val="none" w:sz="0" w:space="0" w:color="auto"/>
            <w:bottom w:val="none" w:sz="0" w:space="0" w:color="auto"/>
            <w:right w:val="none" w:sz="0" w:space="0" w:color="auto"/>
          </w:divBdr>
        </w:div>
        <w:div w:id="117651055">
          <w:marLeft w:val="0"/>
          <w:marRight w:val="0"/>
          <w:marTop w:val="0"/>
          <w:marBottom w:val="0"/>
          <w:divBdr>
            <w:top w:val="none" w:sz="0" w:space="0" w:color="auto"/>
            <w:left w:val="none" w:sz="0" w:space="0" w:color="auto"/>
            <w:bottom w:val="none" w:sz="0" w:space="0" w:color="auto"/>
            <w:right w:val="none" w:sz="0" w:space="0" w:color="auto"/>
          </w:divBdr>
        </w:div>
        <w:div w:id="1256135803">
          <w:marLeft w:val="0"/>
          <w:marRight w:val="0"/>
          <w:marTop w:val="0"/>
          <w:marBottom w:val="0"/>
          <w:divBdr>
            <w:top w:val="none" w:sz="0" w:space="0" w:color="auto"/>
            <w:left w:val="none" w:sz="0" w:space="0" w:color="auto"/>
            <w:bottom w:val="none" w:sz="0" w:space="0" w:color="auto"/>
            <w:right w:val="none" w:sz="0" w:space="0" w:color="auto"/>
          </w:divBdr>
        </w:div>
        <w:div w:id="553851654">
          <w:marLeft w:val="0"/>
          <w:marRight w:val="0"/>
          <w:marTop w:val="0"/>
          <w:marBottom w:val="0"/>
          <w:divBdr>
            <w:top w:val="none" w:sz="0" w:space="0" w:color="auto"/>
            <w:left w:val="none" w:sz="0" w:space="0" w:color="auto"/>
            <w:bottom w:val="none" w:sz="0" w:space="0" w:color="auto"/>
            <w:right w:val="none" w:sz="0" w:space="0" w:color="auto"/>
          </w:divBdr>
        </w:div>
        <w:div w:id="1299922869">
          <w:marLeft w:val="0"/>
          <w:marRight w:val="0"/>
          <w:marTop w:val="0"/>
          <w:marBottom w:val="0"/>
          <w:divBdr>
            <w:top w:val="none" w:sz="0" w:space="0" w:color="auto"/>
            <w:left w:val="none" w:sz="0" w:space="0" w:color="auto"/>
            <w:bottom w:val="none" w:sz="0" w:space="0" w:color="auto"/>
            <w:right w:val="none" w:sz="0" w:space="0" w:color="auto"/>
          </w:divBdr>
        </w:div>
        <w:div w:id="722288196">
          <w:marLeft w:val="0"/>
          <w:marRight w:val="0"/>
          <w:marTop w:val="0"/>
          <w:marBottom w:val="0"/>
          <w:divBdr>
            <w:top w:val="none" w:sz="0" w:space="0" w:color="auto"/>
            <w:left w:val="none" w:sz="0" w:space="0" w:color="auto"/>
            <w:bottom w:val="none" w:sz="0" w:space="0" w:color="auto"/>
            <w:right w:val="none" w:sz="0" w:space="0" w:color="auto"/>
          </w:divBdr>
        </w:div>
      </w:divsChild>
    </w:div>
    <w:div w:id="1466657580">
      <w:bodyDiv w:val="1"/>
      <w:marLeft w:val="0"/>
      <w:marRight w:val="0"/>
      <w:marTop w:val="0"/>
      <w:marBottom w:val="0"/>
      <w:divBdr>
        <w:top w:val="none" w:sz="0" w:space="0" w:color="auto"/>
        <w:left w:val="none" w:sz="0" w:space="0" w:color="auto"/>
        <w:bottom w:val="none" w:sz="0" w:space="0" w:color="auto"/>
        <w:right w:val="none" w:sz="0" w:space="0" w:color="auto"/>
      </w:divBdr>
      <w:divsChild>
        <w:div w:id="1120612855">
          <w:marLeft w:val="0"/>
          <w:marRight w:val="0"/>
          <w:marTop w:val="0"/>
          <w:marBottom w:val="0"/>
          <w:divBdr>
            <w:top w:val="none" w:sz="0" w:space="0" w:color="auto"/>
            <w:left w:val="none" w:sz="0" w:space="0" w:color="auto"/>
            <w:bottom w:val="none" w:sz="0" w:space="0" w:color="auto"/>
            <w:right w:val="none" w:sz="0" w:space="0" w:color="auto"/>
          </w:divBdr>
        </w:div>
        <w:div w:id="1897156224">
          <w:marLeft w:val="0"/>
          <w:marRight w:val="0"/>
          <w:marTop w:val="0"/>
          <w:marBottom w:val="0"/>
          <w:divBdr>
            <w:top w:val="none" w:sz="0" w:space="0" w:color="auto"/>
            <w:left w:val="none" w:sz="0" w:space="0" w:color="auto"/>
            <w:bottom w:val="none" w:sz="0" w:space="0" w:color="auto"/>
            <w:right w:val="none" w:sz="0" w:space="0" w:color="auto"/>
          </w:divBdr>
        </w:div>
        <w:div w:id="384723835">
          <w:marLeft w:val="0"/>
          <w:marRight w:val="0"/>
          <w:marTop w:val="0"/>
          <w:marBottom w:val="0"/>
          <w:divBdr>
            <w:top w:val="none" w:sz="0" w:space="0" w:color="auto"/>
            <w:left w:val="none" w:sz="0" w:space="0" w:color="auto"/>
            <w:bottom w:val="none" w:sz="0" w:space="0" w:color="auto"/>
            <w:right w:val="none" w:sz="0" w:space="0" w:color="auto"/>
          </w:divBdr>
        </w:div>
        <w:div w:id="1812600855">
          <w:marLeft w:val="0"/>
          <w:marRight w:val="0"/>
          <w:marTop w:val="0"/>
          <w:marBottom w:val="0"/>
          <w:divBdr>
            <w:top w:val="none" w:sz="0" w:space="0" w:color="auto"/>
            <w:left w:val="none" w:sz="0" w:space="0" w:color="auto"/>
            <w:bottom w:val="none" w:sz="0" w:space="0" w:color="auto"/>
            <w:right w:val="none" w:sz="0" w:space="0" w:color="auto"/>
          </w:divBdr>
        </w:div>
        <w:div w:id="667907728">
          <w:marLeft w:val="0"/>
          <w:marRight w:val="0"/>
          <w:marTop w:val="0"/>
          <w:marBottom w:val="0"/>
          <w:divBdr>
            <w:top w:val="none" w:sz="0" w:space="0" w:color="auto"/>
            <w:left w:val="none" w:sz="0" w:space="0" w:color="auto"/>
            <w:bottom w:val="none" w:sz="0" w:space="0" w:color="auto"/>
            <w:right w:val="none" w:sz="0" w:space="0" w:color="auto"/>
          </w:divBdr>
        </w:div>
        <w:div w:id="404840100">
          <w:marLeft w:val="0"/>
          <w:marRight w:val="0"/>
          <w:marTop w:val="0"/>
          <w:marBottom w:val="0"/>
          <w:divBdr>
            <w:top w:val="none" w:sz="0" w:space="0" w:color="auto"/>
            <w:left w:val="none" w:sz="0" w:space="0" w:color="auto"/>
            <w:bottom w:val="none" w:sz="0" w:space="0" w:color="auto"/>
            <w:right w:val="none" w:sz="0" w:space="0" w:color="auto"/>
          </w:divBdr>
        </w:div>
        <w:div w:id="1495876696">
          <w:marLeft w:val="0"/>
          <w:marRight w:val="0"/>
          <w:marTop w:val="0"/>
          <w:marBottom w:val="0"/>
          <w:divBdr>
            <w:top w:val="none" w:sz="0" w:space="0" w:color="auto"/>
            <w:left w:val="none" w:sz="0" w:space="0" w:color="auto"/>
            <w:bottom w:val="none" w:sz="0" w:space="0" w:color="auto"/>
            <w:right w:val="none" w:sz="0" w:space="0" w:color="auto"/>
          </w:divBdr>
        </w:div>
        <w:div w:id="2099324125">
          <w:marLeft w:val="0"/>
          <w:marRight w:val="0"/>
          <w:marTop w:val="0"/>
          <w:marBottom w:val="0"/>
          <w:divBdr>
            <w:top w:val="none" w:sz="0" w:space="0" w:color="auto"/>
            <w:left w:val="none" w:sz="0" w:space="0" w:color="auto"/>
            <w:bottom w:val="none" w:sz="0" w:space="0" w:color="auto"/>
            <w:right w:val="none" w:sz="0" w:space="0" w:color="auto"/>
          </w:divBdr>
        </w:div>
      </w:divsChild>
    </w:div>
    <w:div w:id="1682969284">
      <w:bodyDiv w:val="1"/>
      <w:marLeft w:val="0"/>
      <w:marRight w:val="0"/>
      <w:marTop w:val="0"/>
      <w:marBottom w:val="0"/>
      <w:divBdr>
        <w:top w:val="none" w:sz="0" w:space="0" w:color="auto"/>
        <w:left w:val="none" w:sz="0" w:space="0" w:color="auto"/>
        <w:bottom w:val="none" w:sz="0" w:space="0" w:color="auto"/>
        <w:right w:val="none" w:sz="0" w:space="0" w:color="auto"/>
      </w:divBdr>
      <w:divsChild>
        <w:div w:id="1168642325">
          <w:marLeft w:val="0"/>
          <w:marRight w:val="0"/>
          <w:marTop w:val="0"/>
          <w:marBottom w:val="0"/>
          <w:divBdr>
            <w:top w:val="none" w:sz="0" w:space="0" w:color="auto"/>
            <w:left w:val="none" w:sz="0" w:space="0" w:color="auto"/>
            <w:bottom w:val="none" w:sz="0" w:space="0" w:color="auto"/>
            <w:right w:val="none" w:sz="0" w:space="0" w:color="auto"/>
          </w:divBdr>
        </w:div>
        <w:div w:id="1879271893">
          <w:marLeft w:val="0"/>
          <w:marRight w:val="0"/>
          <w:marTop w:val="0"/>
          <w:marBottom w:val="0"/>
          <w:divBdr>
            <w:top w:val="none" w:sz="0" w:space="0" w:color="auto"/>
            <w:left w:val="none" w:sz="0" w:space="0" w:color="auto"/>
            <w:bottom w:val="none" w:sz="0" w:space="0" w:color="auto"/>
            <w:right w:val="none" w:sz="0" w:space="0" w:color="auto"/>
          </w:divBdr>
        </w:div>
        <w:div w:id="955718914">
          <w:marLeft w:val="0"/>
          <w:marRight w:val="0"/>
          <w:marTop w:val="0"/>
          <w:marBottom w:val="0"/>
          <w:divBdr>
            <w:top w:val="none" w:sz="0" w:space="0" w:color="auto"/>
            <w:left w:val="none" w:sz="0" w:space="0" w:color="auto"/>
            <w:bottom w:val="none" w:sz="0" w:space="0" w:color="auto"/>
            <w:right w:val="none" w:sz="0" w:space="0" w:color="auto"/>
          </w:divBdr>
        </w:div>
        <w:div w:id="1936592652">
          <w:marLeft w:val="0"/>
          <w:marRight w:val="0"/>
          <w:marTop w:val="0"/>
          <w:marBottom w:val="0"/>
          <w:divBdr>
            <w:top w:val="none" w:sz="0" w:space="0" w:color="auto"/>
            <w:left w:val="none" w:sz="0" w:space="0" w:color="auto"/>
            <w:bottom w:val="none" w:sz="0" w:space="0" w:color="auto"/>
            <w:right w:val="none" w:sz="0" w:space="0" w:color="auto"/>
          </w:divBdr>
        </w:div>
        <w:div w:id="1488401679">
          <w:marLeft w:val="0"/>
          <w:marRight w:val="0"/>
          <w:marTop w:val="0"/>
          <w:marBottom w:val="0"/>
          <w:divBdr>
            <w:top w:val="none" w:sz="0" w:space="0" w:color="auto"/>
            <w:left w:val="none" w:sz="0" w:space="0" w:color="auto"/>
            <w:bottom w:val="none" w:sz="0" w:space="0" w:color="auto"/>
            <w:right w:val="none" w:sz="0" w:space="0" w:color="auto"/>
          </w:divBdr>
        </w:div>
        <w:div w:id="645815116">
          <w:marLeft w:val="0"/>
          <w:marRight w:val="0"/>
          <w:marTop w:val="0"/>
          <w:marBottom w:val="0"/>
          <w:divBdr>
            <w:top w:val="none" w:sz="0" w:space="0" w:color="auto"/>
            <w:left w:val="none" w:sz="0" w:space="0" w:color="auto"/>
            <w:bottom w:val="none" w:sz="0" w:space="0" w:color="auto"/>
            <w:right w:val="none" w:sz="0" w:space="0" w:color="auto"/>
          </w:divBdr>
        </w:div>
        <w:div w:id="660960396">
          <w:marLeft w:val="0"/>
          <w:marRight w:val="0"/>
          <w:marTop w:val="0"/>
          <w:marBottom w:val="0"/>
          <w:divBdr>
            <w:top w:val="none" w:sz="0" w:space="0" w:color="auto"/>
            <w:left w:val="none" w:sz="0" w:space="0" w:color="auto"/>
            <w:bottom w:val="none" w:sz="0" w:space="0" w:color="auto"/>
            <w:right w:val="none" w:sz="0" w:space="0" w:color="auto"/>
          </w:divBdr>
        </w:div>
        <w:div w:id="1437796802">
          <w:marLeft w:val="0"/>
          <w:marRight w:val="0"/>
          <w:marTop w:val="0"/>
          <w:marBottom w:val="0"/>
          <w:divBdr>
            <w:top w:val="none" w:sz="0" w:space="0" w:color="auto"/>
            <w:left w:val="none" w:sz="0" w:space="0" w:color="auto"/>
            <w:bottom w:val="none" w:sz="0" w:space="0" w:color="auto"/>
            <w:right w:val="none" w:sz="0" w:space="0" w:color="auto"/>
          </w:divBdr>
        </w:div>
        <w:div w:id="1594780270">
          <w:marLeft w:val="0"/>
          <w:marRight w:val="0"/>
          <w:marTop w:val="0"/>
          <w:marBottom w:val="0"/>
          <w:divBdr>
            <w:top w:val="none" w:sz="0" w:space="0" w:color="auto"/>
            <w:left w:val="none" w:sz="0" w:space="0" w:color="auto"/>
            <w:bottom w:val="none" w:sz="0" w:space="0" w:color="auto"/>
            <w:right w:val="none" w:sz="0" w:space="0" w:color="auto"/>
          </w:divBdr>
        </w:div>
        <w:div w:id="913048799">
          <w:marLeft w:val="0"/>
          <w:marRight w:val="0"/>
          <w:marTop w:val="0"/>
          <w:marBottom w:val="0"/>
          <w:divBdr>
            <w:top w:val="none" w:sz="0" w:space="0" w:color="auto"/>
            <w:left w:val="none" w:sz="0" w:space="0" w:color="auto"/>
            <w:bottom w:val="none" w:sz="0" w:space="0" w:color="auto"/>
            <w:right w:val="none" w:sz="0" w:space="0" w:color="auto"/>
          </w:divBdr>
        </w:div>
      </w:divsChild>
    </w:div>
    <w:div w:id="1690834567">
      <w:bodyDiv w:val="1"/>
      <w:marLeft w:val="0"/>
      <w:marRight w:val="0"/>
      <w:marTop w:val="0"/>
      <w:marBottom w:val="0"/>
      <w:divBdr>
        <w:top w:val="none" w:sz="0" w:space="0" w:color="auto"/>
        <w:left w:val="none" w:sz="0" w:space="0" w:color="auto"/>
        <w:bottom w:val="none" w:sz="0" w:space="0" w:color="auto"/>
        <w:right w:val="none" w:sz="0" w:space="0" w:color="auto"/>
      </w:divBdr>
      <w:divsChild>
        <w:div w:id="963341742">
          <w:marLeft w:val="0"/>
          <w:marRight w:val="0"/>
          <w:marTop w:val="0"/>
          <w:marBottom w:val="0"/>
          <w:divBdr>
            <w:top w:val="none" w:sz="0" w:space="0" w:color="auto"/>
            <w:left w:val="none" w:sz="0" w:space="0" w:color="auto"/>
            <w:bottom w:val="none" w:sz="0" w:space="0" w:color="auto"/>
            <w:right w:val="none" w:sz="0" w:space="0" w:color="auto"/>
          </w:divBdr>
          <w:divsChild>
            <w:div w:id="1445147773">
              <w:marLeft w:val="0"/>
              <w:marRight w:val="0"/>
              <w:marTop w:val="0"/>
              <w:marBottom w:val="0"/>
              <w:divBdr>
                <w:top w:val="none" w:sz="0" w:space="0" w:color="auto"/>
                <w:left w:val="none" w:sz="0" w:space="0" w:color="auto"/>
                <w:bottom w:val="none" w:sz="0" w:space="0" w:color="auto"/>
                <w:right w:val="none" w:sz="0" w:space="0" w:color="auto"/>
              </w:divBdr>
              <w:divsChild>
                <w:div w:id="469370866">
                  <w:marLeft w:val="0"/>
                  <w:marRight w:val="0"/>
                  <w:marTop w:val="0"/>
                  <w:marBottom w:val="0"/>
                  <w:divBdr>
                    <w:top w:val="none" w:sz="0" w:space="0" w:color="auto"/>
                    <w:left w:val="none" w:sz="0" w:space="0" w:color="auto"/>
                    <w:bottom w:val="none" w:sz="0" w:space="0" w:color="auto"/>
                    <w:right w:val="none" w:sz="0" w:space="0" w:color="auto"/>
                  </w:divBdr>
                  <w:divsChild>
                    <w:div w:id="326519944">
                      <w:marLeft w:val="0"/>
                      <w:marRight w:val="0"/>
                      <w:marTop w:val="0"/>
                      <w:marBottom w:val="0"/>
                      <w:divBdr>
                        <w:top w:val="none" w:sz="0" w:space="0" w:color="auto"/>
                        <w:left w:val="none" w:sz="0" w:space="0" w:color="auto"/>
                        <w:bottom w:val="none" w:sz="0" w:space="0" w:color="auto"/>
                        <w:right w:val="none" w:sz="0" w:space="0" w:color="auto"/>
                      </w:divBdr>
                      <w:divsChild>
                        <w:div w:id="1694764243">
                          <w:marLeft w:val="0"/>
                          <w:marRight w:val="0"/>
                          <w:marTop w:val="0"/>
                          <w:marBottom w:val="0"/>
                          <w:divBdr>
                            <w:top w:val="none" w:sz="0" w:space="0" w:color="auto"/>
                            <w:left w:val="none" w:sz="0" w:space="0" w:color="auto"/>
                            <w:bottom w:val="none" w:sz="0" w:space="0" w:color="auto"/>
                            <w:right w:val="none" w:sz="0" w:space="0" w:color="auto"/>
                          </w:divBdr>
                          <w:divsChild>
                            <w:div w:id="12490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3105">
      <w:bodyDiv w:val="1"/>
      <w:marLeft w:val="0"/>
      <w:marRight w:val="0"/>
      <w:marTop w:val="0"/>
      <w:marBottom w:val="0"/>
      <w:divBdr>
        <w:top w:val="none" w:sz="0" w:space="0" w:color="auto"/>
        <w:left w:val="none" w:sz="0" w:space="0" w:color="auto"/>
        <w:bottom w:val="none" w:sz="0" w:space="0" w:color="auto"/>
        <w:right w:val="none" w:sz="0" w:space="0" w:color="auto"/>
      </w:divBdr>
      <w:divsChild>
        <w:div w:id="38357719">
          <w:marLeft w:val="0"/>
          <w:marRight w:val="0"/>
          <w:marTop w:val="0"/>
          <w:marBottom w:val="0"/>
          <w:divBdr>
            <w:top w:val="none" w:sz="0" w:space="0" w:color="auto"/>
            <w:left w:val="none" w:sz="0" w:space="0" w:color="auto"/>
            <w:bottom w:val="none" w:sz="0" w:space="0" w:color="auto"/>
            <w:right w:val="none" w:sz="0" w:space="0" w:color="auto"/>
          </w:divBdr>
        </w:div>
        <w:div w:id="787774104">
          <w:marLeft w:val="0"/>
          <w:marRight w:val="0"/>
          <w:marTop w:val="0"/>
          <w:marBottom w:val="0"/>
          <w:divBdr>
            <w:top w:val="none" w:sz="0" w:space="0" w:color="auto"/>
            <w:left w:val="none" w:sz="0" w:space="0" w:color="auto"/>
            <w:bottom w:val="none" w:sz="0" w:space="0" w:color="auto"/>
            <w:right w:val="none" w:sz="0" w:space="0" w:color="auto"/>
          </w:divBdr>
        </w:div>
        <w:div w:id="1335717503">
          <w:marLeft w:val="0"/>
          <w:marRight w:val="0"/>
          <w:marTop w:val="0"/>
          <w:marBottom w:val="0"/>
          <w:divBdr>
            <w:top w:val="none" w:sz="0" w:space="0" w:color="auto"/>
            <w:left w:val="none" w:sz="0" w:space="0" w:color="auto"/>
            <w:bottom w:val="none" w:sz="0" w:space="0" w:color="auto"/>
            <w:right w:val="none" w:sz="0" w:space="0" w:color="auto"/>
          </w:divBdr>
        </w:div>
        <w:div w:id="826673445">
          <w:marLeft w:val="0"/>
          <w:marRight w:val="0"/>
          <w:marTop w:val="0"/>
          <w:marBottom w:val="0"/>
          <w:divBdr>
            <w:top w:val="none" w:sz="0" w:space="0" w:color="auto"/>
            <w:left w:val="none" w:sz="0" w:space="0" w:color="auto"/>
            <w:bottom w:val="none" w:sz="0" w:space="0" w:color="auto"/>
            <w:right w:val="none" w:sz="0" w:space="0" w:color="auto"/>
          </w:divBdr>
        </w:div>
        <w:div w:id="1254319556">
          <w:marLeft w:val="0"/>
          <w:marRight w:val="0"/>
          <w:marTop w:val="0"/>
          <w:marBottom w:val="0"/>
          <w:divBdr>
            <w:top w:val="none" w:sz="0" w:space="0" w:color="auto"/>
            <w:left w:val="none" w:sz="0" w:space="0" w:color="auto"/>
            <w:bottom w:val="none" w:sz="0" w:space="0" w:color="auto"/>
            <w:right w:val="none" w:sz="0" w:space="0" w:color="auto"/>
          </w:divBdr>
        </w:div>
        <w:div w:id="1175264438">
          <w:marLeft w:val="0"/>
          <w:marRight w:val="0"/>
          <w:marTop w:val="0"/>
          <w:marBottom w:val="0"/>
          <w:divBdr>
            <w:top w:val="none" w:sz="0" w:space="0" w:color="auto"/>
            <w:left w:val="none" w:sz="0" w:space="0" w:color="auto"/>
            <w:bottom w:val="none" w:sz="0" w:space="0" w:color="auto"/>
            <w:right w:val="none" w:sz="0" w:space="0" w:color="auto"/>
          </w:divBdr>
        </w:div>
        <w:div w:id="13773166">
          <w:marLeft w:val="0"/>
          <w:marRight w:val="0"/>
          <w:marTop w:val="0"/>
          <w:marBottom w:val="0"/>
          <w:divBdr>
            <w:top w:val="none" w:sz="0" w:space="0" w:color="auto"/>
            <w:left w:val="none" w:sz="0" w:space="0" w:color="auto"/>
            <w:bottom w:val="none" w:sz="0" w:space="0" w:color="auto"/>
            <w:right w:val="none" w:sz="0" w:space="0" w:color="auto"/>
          </w:divBdr>
        </w:div>
        <w:div w:id="7221338">
          <w:marLeft w:val="0"/>
          <w:marRight w:val="0"/>
          <w:marTop w:val="0"/>
          <w:marBottom w:val="0"/>
          <w:divBdr>
            <w:top w:val="none" w:sz="0" w:space="0" w:color="auto"/>
            <w:left w:val="none" w:sz="0" w:space="0" w:color="auto"/>
            <w:bottom w:val="none" w:sz="0" w:space="0" w:color="auto"/>
            <w:right w:val="none" w:sz="0" w:space="0" w:color="auto"/>
          </w:divBdr>
        </w:div>
        <w:div w:id="2143571279">
          <w:marLeft w:val="0"/>
          <w:marRight w:val="0"/>
          <w:marTop w:val="0"/>
          <w:marBottom w:val="0"/>
          <w:divBdr>
            <w:top w:val="none" w:sz="0" w:space="0" w:color="auto"/>
            <w:left w:val="none" w:sz="0" w:space="0" w:color="auto"/>
            <w:bottom w:val="none" w:sz="0" w:space="0" w:color="auto"/>
            <w:right w:val="none" w:sz="0" w:space="0" w:color="auto"/>
          </w:divBdr>
        </w:div>
      </w:divsChild>
    </w:div>
    <w:div w:id="1990203715">
      <w:bodyDiv w:val="1"/>
      <w:marLeft w:val="0"/>
      <w:marRight w:val="0"/>
      <w:marTop w:val="0"/>
      <w:marBottom w:val="0"/>
      <w:divBdr>
        <w:top w:val="none" w:sz="0" w:space="0" w:color="auto"/>
        <w:left w:val="none" w:sz="0" w:space="0" w:color="auto"/>
        <w:bottom w:val="none" w:sz="0" w:space="0" w:color="auto"/>
        <w:right w:val="none" w:sz="0" w:space="0" w:color="auto"/>
      </w:divBdr>
      <w:divsChild>
        <w:div w:id="861166927">
          <w:marLeft w:val="0"/>
          <w:marRight w:val="0"/>
          <w:marTop w:val="0"/>
          <w:marBottom w:val="0"/>
          <w:divBdr>
            <w:top w:val="none" w:sz="0" w:space="0" w:color="auto"/>
            <w:left w:val="none" w:sz="0" w:space="0" w:color="auto"/>
            <w:bottom w:val="none" w:sz="0" w:space="0" w:color="auto"/>
            <w:right w:val="none" w:sz="0" w:space="0" w:color="auto"/>
          </w:divBdr>
        </w:div>
        <w:div w:id="949748625">
          <w:marLeft w:val="0"/>
          <w:marRight w:val="0"/>
          <w:marTop w:val="0"/>
          <w:marBottom w:val="0"/>
          <w:divBdr>
            <w:top w:val="none" w:sz="0" w:space="0" w:color="auto"/>
            <w:left w:val="none" w:sz="0" w:space="0" w:color="auto"/>
            <w:bottom w:val="none" w:sz="0" w:space="0" w:color="auto"/>
            <w:right w:val="none" w:sz="0" w:space="0" w:color="auto"/>
          </w:divBdr>
        </w:div>
        <w:div w:id="1296909764">
          <w:marLeft w:val="0"/>
          <w:marRight w:val="0"/>
          <w:marTop w:val="0"/>
          <w:marBottom w:val="0"/>
          <w:divBdr>
            <w:top w:val="none" w:sz="0" w:space="0" w:color="auto"/>
            <w:left w:val="none" w:sz="0" w:space="0" w:color="auto"/>
            <w:bottom w:val="none" w:sz="0" w:space="0" w:color="auto"/>
            <w:right w:val="none" w:sz="0" w:space="0" w:color="auto"/>
          </w:divBdr>
        </w:div>
        <w:div w:id="241648822">
          <w:marLeft w:val="0"/>
          <w:marRight w:val="0"/>
          <w:marTop w:val="0"/>
          <w:marBottom w:val="0"/>
          <w:divBdr>
            <w:top w:val="none" w:sz="0" w:space="0" w:color="auto"/>
            <w:left w:val="none" w:sz="0" w:space="0" w:color="auto"/>
            <w:bottom w:val="none" w:sz="0" w:space="0" w:color="auto"/>
            <w:right w:val="none" w:sz="0" w:space="0" w:color="auto"/>
          </w:divBdr>
        </w:div>
        <w:div w:id="487095382">
          <w:marLeft w:val="0"/>
          <w:marRight w:val="0"/>
          <w:marTop w:val="0"/>
          <w:marBottom w:val="0"/>
          <w:divBdr>
            <w:top w:val="none" w:sz="0" w:space="0" w:color="auto"/>
            <w:left w:val="none" w:sz="0" w:space="0" w:color="auto"/>
            <w:bottom w:val="none" w:sz="0" w:space="0" w:color="auto"/>
            <w:right w:val="none" w:sz="0" w:space="0" w:color="auto"/>
          </w:divBdr>
        </w:div>
        <w:div w:id="576520414">
          <w:marLeft w:val="0"/>
          <w:marRight w:val="0"/>
          <w:marTop w:val="0"/>
          <w:marBottom w:val="0"/>
          <w:divBdr>
            <w:top w:val="none" w:sz="0" w:space="0" w:color="auto"/>
            <w:left w:val="none" w:sz="0" w:space="0" w:color="auto"/>
            <w:bottom w:val="none" w:sz="0" w:space="0" w:color="auto"/>
            <w:right w:val="none" w:sz="0" w:space="0" w:color="auto"/>
          </w:divBdr>
        </w:div>
        <w:div w:id="1376126009">
          <w:marLeft w:val="0"/>
          <w:marRight w:val="0"/>
          <w:marTop w:val="0"/>
          <w:marBottom w:val="0"/>
          <w:divBdr>
            <w:top w:val="none" w:sz="0" w:space="0" w:color="auto"/>
            <w:left w:val="none" w:sz="0" w:space="0" w:color="auto"/>
            <w:bottom w:val="none" w:sz="0" w:space="0" w:color="auto"/>
            <w:right w:val="none" w:sz="0" w:space="0" w:color="auto"/>
          </w:divBdr>
        </w:div>
        <w:div w:id="35350665">
          <w:marLeft w:val="0"/>
          <w:marRight w:val="0"/>
          <w:marTop w:val="0"/>
          <w:marBottom w:val="0"/>
          <w:divBdr>
            <w:top w:val="none" w:sz="0" w:space="0" w:color="auto"/>
            <w:left w:val="none" w:sz="0" w:space="0" w:color="auto"/>
            <w:bottom w:val="none" w:sz="0" w:space="0" w:color="auto"/>
            <w:right w:val="none" w:sz="0" w:space="0" w:color="auto"/>
          </w:divBdr>
        </w:div>
        <w:div w:id="2061855655">
          <w:marLeft w:val="0"/>
          <w:marRight w:val="0"/>
          <w:marTop w:val="0"/>
          <w:marBottom w:val="0"/>
          <w:divBdr>
            <w:top w:val="none" w:sz="0" w:space="0" w:color="auto"/>
            <w:left w:val="none" w:sz="0" w:space="0" w:color="auto"/>
            <w:bottom w:val="none" w:sz="0" w:space="0" w:color="auto"/>
            <w:right w:val="none" w:sz="0" w:space="0" w:color="auto"/>
          </w:divBdr>
        </w:div>
        <w:div w:id="133646864">
          <w:marLeft w:val="0"/>
          <w:marRight w:val="0"/>
          <w:marTop w:val="0"/>
          <w:marBottom w:val="0"/>
          <w:divBdr>
            <w:top w:val="none" w:sz="0" w:space="0" w:color="auto"/>
            <w:left w:val="none" w:sz="0" w:space="0" w:color="auto"/>
            <w:bottom w:val="none" w:sz="0" w:space="0" w:color="auto"/>
            <w:right w:val="none" w:sz="0" w:space="0" w:color="auto"/>
          </w:divBdr>
        </w:div>
        <w:div w:id="1780560377">
          <w:marLeft w:val="0"/>
          <w:marRight w:val="0"/>
          <w:marTop w:val="0"/>
          <w:marBottom w:val="0"/>
          <w:divBdr>
            <w:top w:val="none" w:sz="0" w:space="0" w:color="auto"/>
            <w:left w:val="none" w:sz="0" w:space="0" w:color="auto"/>
            <w:bottom w:val="none" w:sz="0" w:space="0" w:color="auto"/>
            <w:right w:val="none" w:sz="0" w:space="0" w:color="auto"/>
          </w:divBdr>
        </w:div>
        <w:div w:id="668022321">
          <w:marLeft w:val="0"/>
          <w:marRight w:val="0"/>
          <w:marTop w:val="0"/>
          <w:marBottom w:val="0"/>
          <w:divBdr>
            <w:top w:val="none" w:sz="0" w:space="0" w:color="auto"/>
            <w:left w:val="none" w:sz="0" w:space="0" w:color="auto"/>
            <w:bottom w:val="none" w:sz="0" w:space="0" w:color="auto"/>
            <w:right w:val="none" w:sz="0" w:space="0" w:color="auto"/>
          </w:divBdr>
        </w:div>
        <w:div w:id="319043082">
          <w:marLeft w:val="0"/>
          <w:marRight w:val="0"/>
          <w:marTop w:val="0"/>
          <w:marBottom w:val="0"/>
          <w:divBdr>
            <w:top w:val="none" w:sz="0" w:space="0" w:color="auto"/>
            <w:left w:val="none" w:sz="0" w:space="0" w:color="auto"/>
            <w:bottom w:val="none" w:sz="0" w:space="0" w:color="auto"/>
            <w:right w:val="none" w:sz="0" w:space="0" w:color="auto"/>
          </w:divBdr>
        </w:div>
        <w:div w:id="688800889">
          <w:marLeft w:val="0"/>
          <w:marRight w:val="0"/>
          <w:marTop w:val="0"/>
          <w:marBottom w:val="0"/>
          <w:divBdr>
            <w:top w:val="none" w:sz="0" w:space="0" w:color="auto"/>
            <w:left w:val="none" w:sz="0" w:space="0" w:color="auto"/>
            <w:bottom w:val="none" w:sz="0" w:space="0" w:color="auto"/>
            <w:right w:val="none" w:sz="0" w:space="0" w:color="auto"/>
          </w:divBdr>
        </w:div>
        <w:div w:id="67271443">
          <w:marLeft w:val="0"/>
          <w:marRight w:val="0"/>
          <w:marTop w:val="0"/>
          <w:marBottom w:val="0"/>
          <w:divBdr>
            <w:top w:val="none" w:sz="0" w:space="0" w:color="auto"/>
            <w:left w:val="none" w:sz="0" w:space="0" w:color="auto"/>
            <w:bottom w:val="none" w:sz="0" w:space="0" w:color="auto"/>
            <w:right w:val="none" w:sz="0" w:space="0" w:color="auto"/>
          </w:divBdr>
        </w:div>
        <w:div w:id="1125974988">
          <w:marLeft w:val="0"/>
          <w:marRight w:val="0"/>
          <w:marTop w:val="0"/>
          <w:marBottom w:val="0"/>
          <w:divBdr>
            <w:top w:val="none" w:sz="0" w:space="0" w:color="auto"/>
            <w:left w:val="none" w:sz="0" w:space="0" w:color="auto"/>
            <w:bottom w:val="none" w:sz="0" w:space="0" w:color="auto"/>
            <w:right w:val="none" w:sz="0" w:space="0" w:color="auto"/>
          </w:divBdr>
        </w:div>
        <w:div w:id="850725386">
          <w:marLeft w:val="0"/>
          <w:marRight w:val="0"/>
          <w:marTop w:val="0"/>
          <w:marBottom w:val="0"/>
          <w:divBdr>
            <w:top w:val="none" w:sz="0" w:space="0" w:color="auto"/>
            <w:left w:val="none" w:sz="0" w:space="0" w:color="auto"/>
            <w:bottom w:val="none" w:sz="0" w:space="0" w:color="auto"/>
            <w:right w:val="none" w:sz="0" w:space="0" w:color="auto"/>
          </w:divBdr>
        </w:div>
        <w:div w:id="895627818">
          <w:marLeft w:val="0"/>
          <w:marRight w:val="0"/>
          <w:marTop w:val="0"/>
          <w:marBottom w:val="0"/>
          <w:divBdr>
            <w:top w:val="none" w:sz="0" w:space="0" w:color="auto"/>
            <w:left w:val="none" w:sz="0" w:space="0" w:color="auto"/>
            <w:bottom w:val="none" w:sz="0" w:space="0" w:color="auto"/>
            <w:right w:val="none" w:sz="0" w:space="0" w:color="auto"/>
          </w:divBdr>
        </w:div>
        <w:div w:id="42218949">
          <w:marLeft w:val="0"/>
          <w:marRight w:val="0"/>
          <w:marTop w:val="0"/>
          <w:marBottom w:val="0"/>
          <w:divBdr>
            <w:top w:val="none" w:sz="0" w:space="0" w:color="auto"/>
            <w:left w:val="none" w:sz="0" w:space="0" w:color="auto"/>
            <w:bottom w:val="none" w:sz="0" w:space="0" w:color="auto"/>
            <w:right w:val="none" w:sz="0" w:space="0" w:color="auto"/>
          </w:divBdr>
        </w:div>
        <w:div w:id="1388724171">
          <w:marLeft w:val="0"/>
          <w:marRight w:val="0"/>
          <w:marTop w:val="0"/>
          <w:marBottom w:val="0"/>
          <w:divBdr>
            <w:top w:val="none" w:sz="0" w:space="0" w:color="auto"/>
            <w:left w:val="none" w:sz="0" w:space="0" w:color="auto"/>
            <w:bottom w:val="none" w:sz="0" w:space="0" w:color="auto"/>
            <w:right w:val="none" w:sz="0" w:space="0" w:color="auto"/>
          </w:divBdr>
        </w:div>
        <w:div w:id="1616517062">
          <w:marLeft w:val="0"/>
          <w:marRight w:val="0"/>
          <w:marTop w:val="0"/>
          <w:marBottom w:val="0"/>
          <w:divBdr>
            <w:top w:val="none" w:sz="0" w:space="0" w:color="auto"/>
            <w:left w:val="none" w:sz="0" w:space="0" w:color="auto"/>
            <w:bottom w:val="none" w:sz="0" w:space="0" w:color="auto"/>
            <w:right w:val="none" w:sz="0" w:space="0" w:color="auto"/>
          </w:divBdr>
        </w:div>
        <w:div w:id="491986495">
          <w:marLeft w:val="0"/>
          <w:marRight w:val="0"/>
          <w:marTop w:val="0"/>
          <w:marBottom w:val="0"/>
          <w:divBdr>
            <w:top w:val="none" w:sz="0" w:space="0" w:color="auto"/>
            <w:left w:val="none" w:sz="0" w:space="0" w:color="auto"/>
            <w:bottom w:val="none" w:sz="0" w:space="0" w:color="auto"/>
            <w:right w:val="none" w:sz="0" w:space="0" w:color="auto"/>
          </w:divBdr>
        </w:div>
        <w:div w:id="1620261739">
          <w:marLeft w:val="0"/>
          <w:marRight w:val="0"/>
          <w:marTop w:val="0"/>
          <w:marBottom w:val="0"/>
          <w:divBdr>
            <w:top w:val="none" w:sz="0" w:space="0" w:color="auto"/>
            <w:left w:val="none" w:sz="0" w:space="0" w:color="auto"/>
            <w:bottom w:val="none" w:sz="0" w:space="0" w:color="auto"/>
            <w:right w:val="none" w:sz="0" w:space="0" w:color="auto"/>
          </w:divBdr>
        </w:div>
        <w:div w:id="220337411">
          <w:marLeft w:val="0"/>
          <w:marRight w:val="0"/>
          <w:marTop w:val="0"/>
          <w:marBottom w:val="0"/>
          <w:divBdr>
            <w:top w:val="none" w:sz="0" w:space="0" w:color="auto"/>
            <w:left w:val="none" w:sz="0" w:space="0" w:color="auto"/>
            <w:bottom w:val="none" w:sz="0" w:space="0" w:color="auto"/>
            <w:right w:val="none" w:sz="0" w:space="0" w:color="auto"/>
          </w:divBdr>
        </w:div>
        <w:div w:id="283078422">
          <w:marLeft w:val="0"/>
          <w:marRight w:val="0"/>
          <w:marTop w:val="0"/>
          <w:marBottom w:val="0"/>
          <w:divBdr>
            <w:top w:val="none" w:sz="0" w:space="0" w:color="auto"/>
            <w:left w:val="none" w:sz="0" w:space="0" w:color="auto"/>
            <w:bottom w:val="none" w:sz="0" w:space="0" w:color="auto"/>
            <w:right w:val="none" w:sz="0" w:space="0" w:color="auto"/>
          </w:divBdr>
        </w:div>
        <w:div w:id="1279292022">
          <w:marLeft w:val="0"/>
          <w:marRight w:val="0"/>
          <w:marTop w:val="0"/>
          <w:marBottom w:val="0"/>
          <w:divBdr>
            <w:top w:val="none" w:sz="0" w:space="0" w:color="auto"/>
            <w:left w:val="none" w:sz="0" w:space="0" w:color="auto"/>
            <w:bottom w:val="none" w:sz="0" w:space="0" w:color="auto"/>
            <w:right w:val="none" w:sz="0" w:space="0" w:color="auto"/>
          </w:divBdr>
        </w:div>
        <w:div w:id="949556465">
          <w:marLeft w:val="0"/>
          <w:marRight w:val="0"/>
          <w:marTop w:val="0"/>
          <w:marBottom w:val="0"/>
          <w:divBdr>
            <w:top w:val="none" w:sz="0" w:space="0" w:color="auto"/>
            <w:left w:val="none" w:sz="0" w:space="0" w:color="auto"/>
            <w:bottom w:val="none" w:sz="0" w:space="0" w:color="auto"/>
            <w:right w:val="none" w:sz="0" w:space="0" w:color="auto"/>
          </w:divBdr>
        </w:div>
        <w:div w:id="1860465304">
          <w:marLeft w:val="0"/>
          <w:marRight w:val="0"/>
          <w:marTop w:val="0"/>
          <w:marBottom w:val="0"/>
          <w:divBdr>
            <w:top w:val="none" w:sz="0" w:space="0" w:color="auto"/>
            <w:left w:val="none" w:sz="0" w:space="0" w:color="auto"/>
            <w:bottom w:val="none" w:sz="0" w:space="0" w:color="auto"/>
            <w:right w:val="none" w:sz="0" w:space="0" w:color="auto"/>
          </w:divBdr>
        </w:div>
        <w:div w:id="1292250263">
          <w:marLeft w:val="0"/>
          <w:marRight w:val="0"/>
          <w:marTop w:val="0"/>
          <w:marBottom w:val="0"/>
          <w:divBdr>
            <w:top w:val="none" w:sz="0" w:space="0" w:color="auto"/>
            <w:left w:val="none" w:sz="0" w:space="0" w:color="auto"/>
            <w:bottom w:val="none" w:sz="0" w:space="0" w:color="auto"/>
            <w:right w:val="none" w:sz="0" w:space="0" w:color="auto"/>
          </w:divBdr>
        </w:div>
        <w:div w:id="603537007">
          <w:marLeft w:val="0"/>
          <w:marRight w:val="0"/>
          <w:marTop w:val="0"/>
          <w:marBottom w:val="0"/>
          <w:divBdr>
            <w:top w:val="none" w:sz="0" w:space="0" w:color="auto"/>
            <w:left w:val="none" w:sz="0" w:space="0" w:color="auto"/>
            <w:bottom w:val="none" w:sz="0" w:space="0" w:color="auto"/>
            <w:right w:val="none" w:sz="0" w:space="0" w:color="auto"/>
          </w:divBdr>
        </w:div>
        <w:div w:id="1442799157">
          <w:marLeft w:val="0"/>
          <w:marRight w:val="0"/>
          <w:marTop w:val="0"/>
          <w:marBottom w:val="0"/>
          <w:divBdr>
            <w:top w:val="none" w:sz="0" w:space="0" w:color="auto"/>
            <w:left w:val="none" w:sz="0" w:space="0" w:color="auto"/>
            <w:bottom w:val="none" w:sz="0" w:space="0" w:color="auto"/>
            <w:right w:val="none" w:sz="0" w:space="0" w:color="auto"/>
          </w:divBdr>
        </w:div>
        <w:div w:id="818377994">
          <w:marLeft w:val="0"/>
          <w:marRight w:val="0"/>
          <w:marTop w:val="0"/>
          <w:marBottom w:val="0"/>
          <w:divBdr>
            <w:top w:val="none" w:sz="0" w:space="0" w:color="auto"/>
            <w:left w:val="none" w:sz="0" w:space="0" w:color="auto"/>
            <w:bottom w:val="none" w:sz="0" w:space="0" w:color="auto"/>
            <w:right w:val="none" w:sz="0" w:space="0" w:color="auto"/>
          </w:divBdr>
        </w:div>
        <w:div w:id="648444060">
          <w:marLeft w:val="0"/>
          <w:marRight w:val="0"/>
          <w:marTop w:val="0"/>
          <w:marBottom w:val="0"/>
          <w:divBdr>
            <w:top w:val="none" w:sz="0" w:space="0" w:color="auto"/>
            <w:left w:val="none" w:sz="0" w:space="0" w:color="auto"/>
            <w:bottom w:val="none" w:sz="0" w:space="0" w:color="auto"/>
            <w:right w:val="none" w:sz="0" w:space="0" w:color="auto"/>
          </w:divBdr>
        </w:div>
        <w:div w:id="487668935">
          <w:marLeft w:val="0"/>
          <w:marRight w:val="0"/>
          <w:marTop w:val="0"/>
          <w:marBottom w:val="0"/>
          <w:divBdr>
            <w:top w:val="none" w:sz="0" w:space="0" w:color="auto"/>
            <w:left w:val="none" w:sz="0" w:space="0" w:color="auto"/>
            <w:bottom w:val="none" w:sz="0" w:space="0" w:color="auto"/>
            <w:right w:val="none" w:sz="0" w:space="0" w:color="auto"/>
          </w:divBdr>
        </w:div>
        <w:div w:id="700129419">
          <w:marLeft w:val="0"/>
          <w:marRight w:val="0"/>
          <w:marTop w:val="0"/>
          <w:marBottom w:val="0"/>
          <w:divBdr>
            <w:top w:val="none" w:sz="0" w:space="0" w:color="auto"/>
            <w:left w:val="none" w:sz="0" w:space="0" w:color="auto"/>
            <w:bottom w:val="none" w:sz="0" w:space="0" w:color="auto"/>
            <w:right w:val="none" w:sz="0" w:space="0" w:color="auto"/>
          </w:divBdr>
        </w:div>
        <w:div w:id="161896150">
          <w:marLeft w:val="0"/>
          <w:marRight w:val="0"/>
          <w:marTop w:val="0"/>
          <w:marBottom w:val="0"/>
          <w:divBdr>
            <w:top w:val="none" w:sz="0" w:space="0" w:color="auto"/>
            <w:left w:val="none" w:sz="0" w:space="0" w:color="auto"/>
            <w:bottom w:val="none" w:sz="0" w:space="0" w:color="auto"/>
            <w:right w:val="none" w:sz="0" w:space="0" w:color="auto"/>
          </w:divBdr>
        </w:div>
        <w:div w:id="1939217014">
          <w:marLeft w:val="0"/>
          <w:marRight w:val="0"/>
          <w:marTop w:val="0"/>
          <w:marBottom w:val="0"/>
          <w:divBdr>
            <w:top w:val="none" w:sz="0" w:space="0" w:color="auto"/>
            <w:left w:val="none" w:sz="0" w:space="0" w:color="auto"/>
            <w:bottom w:val="none" w:sz="0" w:space="0" w:color="auto"/>
            <w:right w:val="none" w:sz="0" w:space="0" w:color="auto"/>
          </w:divBdr>
        </w:div>
        <w:div w:id="835801007">
          <w:marLeft w:val="0"/>
          <w:marRight w:val="0"/>
          <w:marTop w:val="0"/>
          <w:marBottom w:val="0"/>
          <w:divBdr>
            <w:top w:val="none" w:sz="0" w:space="0" w:color="auto"/>
            <w:left w:val="none" w:sz="0" w:space="0" w:color="auto"/>
            <w:bottom w:val="none" w:sz="0" w:space="0" w:color="auto"/>
            <w:right w:val="none" w:sz="0" w:space="0" w:color="auto"/>
          </w:divBdr>
        </w:div>
        <w:div w:id="5720439">
          <w:marLeft w:val="0"/>
          <w:marRight w:val="0"/>
          <w:marTop w:val="0"/>
          <w:marBottom w:val="0"/>
          <w:divBdr>
            <w:top w:val="none" w:sz="0" w:space="0" w:color="auto"/>
            <w:left w:val="none" w:sz="0" w:space="0" w:color="auto"/>
            <w:bottom w:val="none" w:sz="0" w:space="0" w:color="auto"/>
            <w:right w:val="none" w:sz="0" w:space="0" w:color="auto"/>
          </w:divBdr>
        </w:div>
        <w:div w:id="102044232">
          <w:marLeft w:val="0"/>
          <w:marRight w:val="0"/>
          <w:marTop w:val="0"/>
          <w:marBottom w:val="0"/>
          <w:divBdr>
            <w:top w:val="none" w:sz="0" w:space="0" w:color="auto"/>
            <w:left w:val="none" w:sz="0" w:space="0" w:color="auto"/>
            <w:bottom w:val="none" w:sz="0" w:space="0" w:color="auto"/>
            <w:right w:val="none" w:sz="0" w:space="0" w:color="auto"/>
          </w:divBdr>
        </w:div>
        <w:div w:id="1744371814">
          <w:marLeft w:val="0"/>
          <w:marRight w:val="0"/>
          <w:marTop w:val="0"/>
          <w:marBottom w:val="0"/>
          <w:divBdr>
            <w:top w:val="none" w:sz="0" w:space="0" w:color="auto"/>
            <w:left w:val="none" w:sz="0" w:space="0" w:color="auto"/>
            <w:bottom w:val="none" w:sz="0" w:space="0" w:color="auto"/>
            <w:right w:val="none" w:sz="0" w:space="0" w:color="auto"/>
          </w:divBdr>
        </w:div>
        <w:div w:id="1210649418">
          <w:marLeft w:val="0"/>
          <w:marRight w:val="0"/>
          <w:marTop w:val="0"/>
          <w:marBottom w:val="0"/>
          <w:divBdr>
            <w:top w:val="none" w:sz="0" w:space="0" w:color="auto"/>
            <w:left w:val="none" w:sz="0" w:space="0" w:color="auto"/>
            <w:bottom w:val="none" w:sz="0" w:space="0" w:color="auto"/>
            <w:right w:val="none" w:sz="0" w:space="0" w:color="auto"/>
          </w:divBdr>
        </w:div>
        <w:div w:id="526991765">
          <w:marLeft w:val="0"/>
          <w:marRight w:val="0"/>
          <w:marTop w:val="0"/>
          <w:marBottom w:val="0"/>
          <w:divBdr>
            <w:top w:val="none" w:sz="0" w:space="0" w:color="auto"/>
            <w:left w:val="none" w:sz="0" w:space="0" w:color="auto"/>
            <w:bottom w:val="none" w:sz="0" w:space="0" w:color="auto"/>
            <w:right w:val="none" w:sz="0" w:space="0" w:color="auto"/>
          </w:divBdr>
        </w:div>
        <w:div w:id="304622973">
          <w:marLeft w:val="0"/>
          <w:marRight w:val="0"/>
          <w:marTop w:val="0"/>
          <w:marBottom w:val="0"/>
          <w:divBdr>
            <w:top w:val="none" w:sz="0" w:space="0" w:color="auto"/>
            <w:left w:val="none" w:sz="0" w:space="0" w:color="auto"/>
            <w:bottom w:val="none" w:sz="0" w:space="0" w:color="auto"/>
            <w:right w:val="none" w:sz="0" w:space="0" w:color="auto"/>
          </w:divBdr>
        </w:div>
        <w:div w:id="567349114">
          <w:marLeft w:val="0"/>
          <w:marRight w:val="0"/>
          <w:marTop w:val="0"/>
          <w:marBottom w:val="0"/>
          <w:divBdr>
            <w:top w:val="none" w:sz="0" w:space="0" w:color="auto"/>
            <w:left w:val="none" w:sz="0" w:space="0" w:color="auto"/>
            <w:bottom w:val="none" w:sz="0" w:space="0" w:color="auto"/>
            <w:right w:val="none" w:sz="0" w:space="0" w:color="auto"/>
          </w:divBdr>
        </w:div>
        <w:div w:id="1337922320">
          <w:marLeft w:val="0"/>
          <w:marRight w:val="0"/>
          <w:marTop w:val="0"/>
          <w:marBottom w:val="0"/>
          <w:divBdr>
            <w:top w:val="none" w:sz="0" w:space="0" w:color="auto"/>
            <w:left w:val="none" w:sz="0" w:space="0" w:color="auto"/>
            <w:bottom w:val="none" w:sz="0" w:space="0" w:color="auto"/>
            <w:right w:val="none" w:sz="0" w:space="0" w:color="auto"/>
          </w:divBdr>
        </w:div>
        <w:div w:id="1715541890">
          <w:marLeft w:val="0"/>
          <w:marRight w:val="0"/>
          <w:marTop w:val="0"/>
          <w:marBottom w:val="0"/>
          <w:divBdr>
            <w:top w:val="none" w:sz="0" w:space="0" w:color="auto"/>
            <w:left w:val="none" w:sz="0" w:space="0" w:color="auto"/>
            <w:bottom w:val="none" w:sz="0" w:space="0" w:color="auto"/>
            <w:right w:val="none" w:sz="0" w:space="0" w:color="auto"/>
          </w:divBdr>
        </w:div>
        <w:div w:id="1916746971">
          <w:marLeft w:val="0"/>
          <w:marRight w:val="0"/>
          <w:marTop w:val="0"/>
          <w:marBottom w:val="0"/>
          <w:divBdr>
            <w:top w:val="none" w:sz="0" w:space="0" w:color="auto"/>
            <w:left w:val="none" w:sz="0" w:space="0" w:color="auto"/>
            <w:bottom w:val="none" w:sz="0" w:space="0" w:color="auto"/>
            <w:right w:val="none" w:sz="0" w:space="0" w:color="auto"/>
          </w:divBdr>
        </w:div>
        <w:div w:id="708647849">
          <w:marLeft w:val="0"/>
          <w:marRight w:val="0"/>
          <w:marTop w:val="0"/>
          <w:marBottom w:val="0"/>
          <w:divBdr>
            <w:top w:val="none" w:sz="0" w:space="0" w:color="auto"/>
            <w:left w:val="none" w:sz="0" w:space="0" w:color="auto"/>
            <w:bottom w:val="none" w:sz="0" w:space="0" w:color="auto"/>
            <w:right w:val="none" w:sz="0" w:space="0" w:color="auto"/>
          </w:divBdr>
        </w:div>
        <w:div w:id="618800453">
          <w:marLeft w:val="0"/>
          <w:marRight w:val="0"/>
          <w:marTop w:val="0"/>
          <w:marBottom w:val="0"/>
          <w:divBdr>
            <w:top w:val="none" w:sz="0" w:space="0" w:color="auto"/>
            <w:left w:val="none" w:sz="0" w:space="0" w:color="auto"/>
            <w:bottom w:val="none" w:sz="0" w:space="0" w:color="auto"/>
            <w:right w:val="none" w:sz="0" w:space="0" w:color="auto"/>
          </w:divBdr>
        </w:div>
        <w:div w:id="1235817368">
          <w:marLeft w:val="0"/>
          <w:marRight w:val="0"/>
          <w:marTop w:val="0"/>
          <w:marBottom w:val="0"/>
          <w:divBdr>
            <w:top w:val="none" w:sz="0" w:space="0" w:color="auto"/>
            <w:left w:val="none" w:sz="0" w:space="0" w:color="auto"/>
            <w:bottom w:val="none" w:sz="0" w:space="0" w:color="auto"/>
            <w:right w:val="none" w:sz="0" w:space="0" w:color="auto"/>
          </w:divBdr>
        </w:div>
        <w:div w:id="1215042124">
          <w:marLeft w:val="0"/>
          <w:marRight w:val="0"/>
          <w:marTop w:val="0"/>
          <w:marBottom w:val="0"/>
          <w:divBdr>
            <w:top w:val="none" w:sz="0" w:space="0" w:color="auto"/>
            <w:left w:val="none" w:sz="0" w:space="0" w:color="auto"/>
            <w:bottom w:val="none" w:sz="0" w:space="0" w:color="auto"/>
            <w:right w:val="none" w:sz="0" w:space="0" w:color="auto"/>
          </w:divBdr>
        </w:div>
        <w:div w:id="121853820">
          <w:marLeft w:val="0"/>
          <w:marRight w:val="0"/>
          <w:marTop w:val="0"/>
          <w:marBottom w:val="0"/>
          <w:divBdr>
            <w:top w:val="none" w:sz="0" w:space="0" w:color="auto"/>
            <w:left w:val="none" w:sz="0" w:space="0" w:color="auto"/>
            <w:bottom w:val="none" w:sz="0" w:space="0" w:color="auto"/>
            <w:right w:val="none" w:sz="0" w:space="0" w:color="auto"/>
          </w:divBdr>
        </w:div>
        <w:div w:id="1105688607">
          <w:marLeft w:val="0"/>
          <w:marRight w:val="0"/>
          <w:marTop w:val="0"/>
          <w:marBottom w:val="0"/>
          <w:divBdr>
            <w:top w:val="none" w:sz="0" w:space="0" w:color="auto"/>
            <w:left w:val="none" w:sz="0" w:space="0" w:color="auto"/>
            <w:bottom w:val="none" w:sz="0" w:space="0" w:color="auto"/>
            <w:right w:val="none" w:sz="0" w:space="0" w:color="auto"/>
          </w:divBdr>
        </w:div>
        <w:div w:id="2008821828">
          <w:marLeft w:val="0"/>
          <w:marRight w:val="0"/>
          <w:marTop w:val="0"/>
          <w:marBottom w:val="0"/>
          <w:divBdr>
            <w:top w:val="none" w:sz="0" w:space="0" w:color="auto"/>
            <w:left w:val="none" w:sz="0" w:space="0" w:color="auto"/>
            <w:bottom w:val="none" w:sz="0" w:space="0" w:color="auto"/>
            <w:right w:val="none" w:sz="0" w:space="0" w:color="auto"/>
          </w:divBdr>
        </w:div>
        <w:div w:id="1093167171">
          <w:marLeft w:val="0"/>
          <w:marRight w:val="0"/>
          <w:marTop w:val="0"/>
          <w:marBottom w:val="0"/>
          <w:divBdr>
            <w:top w:val="none" w:sz="0" w:space="0" w:color="auto"/>
            <w:left w:val="none" w:sz="0" w:space="0" w:color="auto"/>
            <w:bottom w:val="none" w:sz="0" w:space="0" w:color="auto"/>
            <w:right w:val="none" w:sz="0" w:space="0" w:color="auto"/>
          </w:divBdr>
        </w:div>
        <w:div w:id="1723400723">
          <w:marLeft w:val="0"/>
          <w:marRight w:val="0"/>
          <w:marTop w:val="0"/>
          <w:marBottom w:val="0"/>
          <w:divBdr>
            <w:top w:val="none" w:sz="0" w:space="0" w:color="auto"/>
            <w:left w:val="none" w:sz="0" w:space="0" w:color="auto"/>
            <w:bottom w:val="none" w:sz="0" w:space="0" w:color="auto"/>
            <w:right w:val="none" w:sz="0" w:space="0" w:color="auto"/>
          </w:divBdr>
        </w:div>
        <w:div w:id="581376267">
          <w:marLeft w:val="0"/>
          <w:marRight w:val="0"/>
          <w:marTop w:val="0"/>
          <w:marBottom w:val="0"/>
          <w:divBdr>
            <w:top w:val="none" w:sz="0" w:space="0" w:color="auto"/>
            <w:left w:val="none" w:sz="0" w:space="0" w:color="auto"/>
            <w:bottom w:val="none" w:sz="0" w:space="0" w:color="auto"/>
            <w:right w:val="none" w:sz="0" w:space="0" w:color="auto"/>
          </w:divBdr>
        </w:div>
        <w:div w:id="1184901265">
          <w:marLeft w:val="0"/>
          <w:marRight w:val="0"/>
          <w:marTop w:val="0"/>
          <w:marBottom w:val="0"/>
          <w:divBdr>
            <w:top w:val="none" w:sz="0" w:space="0" w:color="auto"/>
            <w:left w:val="none" w:sz="0" w:space="0" w:color="auto"/>
            <w:bottom w:val="none" w:sz="0" w:space="0" w:color="auto"/>
            <w:right w:val="none" w:sz="0" w:space="0" w:color="auto"/>
          </w:divBdr>
        </w:div>
        <w:div w:id="1273316770">
          <w:marLeft w:val="0"/>
          <w:marRight w:val="0"/>
          <w:marTop w:val="0"/>
          <w:marBottom w:val="0"/>
          <w:divBdr>
            <w:top w:val="none" w:sz="0" w:space="0" w:color="auto"/>
            <w:left w:val="none" w:sz="0" w:space="0" w:color="auto"/>
            <w:bottom w:val="none" w:sz="0" w:space="0" w:color="auto"/>
            <w:right w:val="none" w:sz="0" w:space="0" w:color="auto"/>
          </w:divBdr>
        </w:div>
        <w:div w:id="1746954524">
          <w:marLeft w:val="0"/>
          <w:marRight w:val="0"/>
          <w:marTop w:val="0"/>
          <w:marBottom w:val="0"/>
          <w:divBdr>
            <w:top w:val="none" w:sz="0" w:space="0" w:color="auto"/>
            <w:left w:val="none" w:sz="0" w:space="0" w:color="auto"/>
            <w:bottom w:val="none" w:sz="0" w:space="0" w:color="auto"/>
            <w:right w:val="none" w:sz="0" w:space="0" w:color="auto"/>
          </w:divBdr>
        </w:div>
        <w:div w:id="1839037086">
          <w:marLeft w:val="0"/>
          <w:marRight w:val="0"/>
          <w:marTop w:val="0"/>
          <w:marBottom w:val="0"/>
          <w:divBdr>
            <w:top w:val="none" w:sz="0" w:space="0" w:color="auto"/>
            <w:left w:val="none" w:sz="0" w:space="0" w:color="auto"/>
            <w:bottom w:val="none" w:sz="0" w:space="0" w:color="auto"/>
            <w:right w:val="none" w:sz="0" w:space="0" w:color="auto"/>
          </w:divBdr>
        </w:div>
        <w:div w:id="478498697">
          <w:marLeft w:val="0"/>
          <w:marRight w:val="0"/>
          <w:marTop w:val="0"/>
          <w:marBottom w:val="0"/>
          <w:divBdr>
            <w:top w:val="none" w:sz="0" w:space="0" w:color="auto"/>
            <w:left w:val="none" w:sz="0" w:space="0" w:color="auto"/>
            <w:bottom w:val="none" w:sz="0" w:space="0" w:color="auto"/>
            <w:right w:val="none" w:sz="0" w:space="0" w:color="auto"/>
          </w:divBdr>
        </w:div>
        <w:div w:id="1380784230">
          <w:marLeft w:val="0"/>
          <w:marRight w:val="0"/>
          <w:marTop w:val="0"/>
          <w:marBottom w:val="0"/>
          <w:divBdr>
            <w:top w:val="none" w:sz="0" w:space="0" w:color="auto"/>
            <w:left w:val="none" w:sz="0" w:space="0" w:color="auto"/>
            <w:bottom w:val="none" w:sz="0" w:space="0" w:color="auto"/>
            <w:right w:val="none" w:sz="0" w:space="0" w:color="auto"/>
          </w:divBdr>
        </w:div>
        <w:div w:id="2135099489">
          <w:marLeft w:val="0"/>
          <w:marRight w:val="0"/>
          <w:marTop w:val="0"/>
          <w:marBottom w:val="0"/>
          <w:divBdr>
            <w:top w:val="none" w:sz="0" w:space="0" w:color="auto"/>
            <w:left w:val="none" w:sz="0" w:space="0" w:color="auto"/>
            <w:bottom w:val="none" w:sz="0" w:space="0" w:color="auto"/>
            <w:right w:val="none" w:sz="0" w:space="0" w:color="auto"/>
          </w:divBdr>
        </w:div>
        <w:div w:id="2101631869">
          <w:marLeft w:val="0"/>
          <w:marRight w:val="0"/>
          <w:marTop w:val="0"/>
          <w:marBottom w:val="0"/>
          <w:divBdr>
            <w:top w:val="none" w:sz="0" w:space="0" w:color="auto"/>
            <w:left w:val="none" w:sz="0" w:space="0" w:color="auto"/>
            <w:bottom w:val="none" w:sz="0" w:space="0" w:color="auto"/>
            <w:right w:val="none" w:sz="0" w:space="0" w:color="auto"/>
          </w:divBdr>
        </w:div>
        <w:div w:id="1572275446">
          <w:marLeft w:val="0"/>
          <w:marRight w:val="0"/>
          <w:marTop w:val="0"/>
          <w:marBottom w:val="0"/>
          <w:divBdr>
            <w:top w:val="none" w:sz="0" w:space="0" w:color="auto"/>
            <w:left w:val="none" w:sz="0" w:space="0" w:color="auto"/>
            <w:bottom w:val="none" w:sz="0" w:space="0" w:color="auto"/>
            <w:right w:val="none" w:sz="0" w:space="0" w:color="auto"/>
          </w:divBdr>
        </w:div>
        <w:div w:id="1434519783">
          <w:marLeft w:val="0"/>
          <w:marRight w:val="0"/>
          <w:marTop w:val="0"/>
          <w:marBottom w:val="0"/>
          <w:divBdr>
            <w:top w:val="none" w:sz="0" w:space="0" w:color="auto"/>
            <w:left w:val="none" w:sz="0" w:space="0" w:color="auto"/>
            <w:bottom w:val="none" w:sz="0" w:space="0" w:color="auto"/>
            <w:right w:val="none" w:sz="0" w:space="0" w:color="auto"/>
          </w:divBdr>
        </w:div>
        <w:div w:id="573974809">
          <w:marLeft w:val="0"/>
          <w:marRight w:val="0"/>
          <w:marTop w:val="0"/>
          <w:marBottom w:val="0"/>
          <w:divBdr>
            <w:top w:val="none" w:sz="0" w:space="0" w:color="auto"/>
            <w:left w:val="none" w:sz="0" w:space="0" w:color="auto"/>
            <w:bottom w:val="none" w:sz="0" w:space="0" w:color="auto"/>
            <w:right w:val="none" w:sz="0" w:space="0" w:color="auto"/>
          </w:divBdr>
        </w:div>
        <w:div w:id="716389891">
          <w:marLeft w:val="0"/>
          <w:marRight w:val="0"/>
          <w:marTop w:val="0"/>
          <w:marBottom w:val="0"/>
          <w:divBdr>
            <w:top w:val="none" w:sz="0" w:space="0" w:color="auto"/>
            <w:left w:val="none" w:sz="0" w:space="0" w:color="auto"/>
            <w:bottom w:val="none" w:sz="0" w:space="0" w:color="auto"/>
            <w:right w:val="none" w:sz="0" w:space="0" w:color="auto"/>
          </w:divBdr>
        </w:div>
        <w:div w:id="606543834">
          <w:marLeft w:val="0"/>
          <w:marRight w:val="0"/>
          <w:marTop w:val="0"/>
          <w:marBottom w:val="0"/>
          <w:divBdr>
            <w:top w:val="none" w:sz="0" w:space="0" w:color="auto"/>
            <w:left w:val="none" w:sz="0" w:space="0" w:color="auto"/>
            <w:bottom w:val="none" w:sz="0" w:space="0" w:color="auto"/>
            <w:right w:val="none" w:sz="0" w:space="0" w:color="auto"/>
          </w:divBdr>
        </w:div>
        <w:div w:id="251547356">
          <w:marLeft w:val="0"/>
          <w:marRight w:val="0"/>
          <w:marTop w:val="0"/>
          <w:marBottom w:val="0"/>
          <w:divBdr>
            <w:top w:val="none" w:sz="0" w:space="0" w:color="auto"/>
            <w:left w:val="none" w:sz="0" w:space="0" w:color="auto"/>
            <w:bottom w:val="none" w:sz="0" w:space="0" w:color="auto"/>
            <w:right w:val="none" w:sz="0" w:space="0" w:color="auto"/>
          </w:divBdr>
        </w:div>
        <w:div w:id="1963685538">
          <w:marLeft w:val="0"/>
          <w:marRight w:val="0"/>
          <w:marTop w:val="0"/>
          <w:marBottom w:val="0"/>
          <w:divBdr>
            <w:top w:val="none" w:sz="0" w:space="0" w:color="auto"/>
            <w:left w:val="none" w:sz="0" w:space="0" w:color="auto"/>
            <w:bottom w:val="none" w:sz="0" w:space="0" w:color="auto"/>
            <w:right w:val="none" w:sz="0" w:space="0" w:color="auto"/>
          </w:divBdr>
        </w:div>
        <w:div w:id="1665011308">
          <w:marLeft w:val="0"/>
          <w:marRight w:val="0"/>
          <w:marTop w:val="0"/>
          <w:marBottom w:val="0"/>
          <w:divBdr>
            <w:top w:val="none" w:sz="0" w:space="0" w:color="auto"/>
            <w:left w:val="none" w:sz="0" w:space="0" w:color="auto"/>
            <w:bottom w:val="none" w:sz="0" w:space="0" w:color="auto"/>
            <w:right w:val="none" w:sz="0" w:space="0" w:color="auto"/>
          </w:divBdr>
        </w:div>
        <w:div w:id="1480733286">
          <w:marLeft w:val="0"/>
          <w:marRight w:val="0"/>
          <w:marTop w:val="0"/>
          <w:marBottom w:val="0"/>
          <w:divBdr>
            <w:top w:val="none" w:sz="0" w:space="0" w:color="auto"/>
            <w:left w:val="none" w:sz="0" w:space="0" w:color="auto"/>
            <w:bottom w:val="none" w:sz="0" w:space="0" w:color="auto"/>
            <w:right w:val="none" w:sz="0" w:space="0" w:color="auto"/>
          </w:divBdr>
        </w:div>
        <w:div w:id="2053966192">
          <w:marLeft w:val="0"/>
          <w:marRight w:val="0"/>
          <w:marTop w:val="0"/>
          <w:marBottom w:val="0"/>
          <w:divBdr>
            <w:top w:val="none" w:sz="0" w:space="0" w:color="auto"/>
            <w:left w:val="none" w:sz="0" w:space="0" w:color="auto"/>
            <w:bottom w:val="none" w:sz="0" w:space="0" w:color="auto"/>
            <w:right w:val="none" w:sz="0" w:space="0" w:color="auto"/>
          </w:divBdr>
        </w:div>
        <w:div w:id="276375690">
          <w:marLeft w:val="0"/>
          <w:marRight w:val="0"/>
          <w:marTop w:val="0"/>
          <w:marBottom w:val="0"/>
          <w:divBdr>
            <w:top w:val="none" w:sz="0" w:space="0" w:color="auto"/>
            <w:left w:val="none" w:sz="0" w:space="0" w:color="auto"/>
            <w:bottom w:val="none" w:sz="0" w:space="0" w:color="auto"/>
            <w:right w:val="none" w:sz="0" w:space="0" w:color="auto"/>
          </w:divBdr>
        </w:div>
        <w:div w:id="1527477660">
          <w:marLeft w:val="0"/>
          <w:marRight w:val="0"/>
          <w:marTop w:val="0"/>
          <w:marBottom w:val="0"/>
          <w:divBdr>
            <w:top w:val="none" w:sz="0" w:space="0" w:color="auto"/>
            <w:left w:val="none" w:sz="0" w:space="0" w:color="auto"/>
            <w:bottom w:val="none" w:sz="0" w:space="0" w:color="auto"/>
            <w:right w:val="none" w:sz="0" w:space="0" w:color="auto"/>
          </w:divBdr>
        </w:div>
        <w:div w:id="112791638">
          <w:marLeft w:val="0"/>
          <w:marRight w:val="0"/>
          <w:marTop w:val="0"/>
          <w:marBottom w:val="0"/>
          <w:divBdr>
            <w:top w:val="none" w:sz="0" w:space="0" w:color="auto"/>
            <w:left w:val="none" w:sz="0" w:space="0" w:color="auto"/>
            <w:bottom w:val="none" w:sz="0" w:space="0" w:color="auto"/>
            <w:right w:val="none" w:sz="0" w:space="0" w:color="auto"/>
          </w:divBdr>
        </w:div>
        <w:div w:id="1269583933">
          <w:marLeft w:val="0"/>
          <w:marRight w:val="0"/>
          <w:marTop w:val="0"/>
          <w:marBottom w:val="0"/>
          <w:divBdr>
            <w:top w:val="none" w:sz="0" w:space="0" w:color="auto"/>
            <w:left w:val="none" w:sz="0" w:space="0" w:color="auto"/>
            <w:bottom w:val="none" w:sz="0" w:space="0" w:color="auto"/>
            <w:right w:val="none" w:sz="0" w:space="0" w:color="auto"/>
          </w:divBdr>
        </w:div>
        <w:div w:id="1479804997">
          <w:marLeft w:val="0"/>
          <w:marRight w:val="0"/>
          <w:marTop w:val="0"/>
          <w:marBottom w:val="0"/>
          <w:divBdr>
            <w:top w:val="none" w:sz="0" w:space="0" w:color="auto"/>
            <w:left w:val="none" w:sz="0" w:space="0" w:color="auto"/>
            <w:bottom w:val="none" w:sz="0" w:space="0" w:color="auto"/>
            <w:right w:val="none" w:sz="0" w:space="0" w:color="auto"/>
          </w:divBdr>
        </w:div>
        <w:div w:id="1410350694">
          <w:marLeft w:val="0"/>
          <w:marRight w:val="0"/>
          <w:marTop w:val="0"/>
          <w:marBottom w:val="0"/>
          <w:divBdr>
            <w:top w:val="none" w:sz="0" w:space="0" w:color="auto"/>
            <w:left w:val="none" w:sz="0" w:space="0" w:color="auto"/>
            <w:bottom w:val="none" w:sz="0" w:space="0" w:color="auto"/>
            <w:right w:val="none" w:sz="0" w:space="0" w:color="auto"/>
          </w:divBdr>
        </w:div>
        <w:div w:id="2064526490">
          <w:marLeft w:val="0"/>
          <w:marRight w:val="0"/>
          <w:marTop w:val="0"/>
          <w:marBottom w:val="0"/>
          <w:divBdr>
            <w:top w:val="none" w:sz="0" w:space="0" w:color="auto"/>
            <w:left w:val="none" w:sz="0" w:space="0" w:color="auto"/>
            <w:bottom w:val="none" w:sz="0" w:space="0" w:color="auto"/>
            <w:right w:val="none" w:sz="0" w:space="0" w:color="auto"/>
          </w:divBdr>
        </w:div>
        <w:div w:id="778567776">
          <w:marLeft w:val="0"/>
          <w:marRight w:val="0"/>
          <w:marTop w:val="0"/>
          <w:marBottom w:val="0"/>
          <w:divBdr>
            <w:top w:val="none" w:sz="0" w:space="0" w:color="auto"/>
            <w:left w:val="none" w:sz="0" w:space="0" w:color="auto"/>
            <w:bottom w:val="none" w:sz="0" w:space="0" w:color="auto"/>
            <w:right w:val="none" w:sz="0" w:space="0" w:color="auto"/>
          </w:divBdr>
        </w:div>
        <w:div w:id="1578394202">
          <w:marLeft w:val="0"/>
          <w:marRight w:val="0"/>
          <w:marTop w:val="0"/>
          <w:marBottom w:val="0"/>
          <w:divBdr>
            <w:top w:val="none" w:sz="0" w:space="0" w:color="auto"/>
            <w:left w:val="none" w:sz="0" w:space="0" w:color="auto"/>
            <w:bottom w:val="none" w:sz="0" w:space="0" w:color="auto"/>
            <w:right w:val="none" w:sz="0" w:space="0" w:color="auto"/>
          </w:divBdr>
        </w:div>
        <w:div w:id="1073551888">
          <w:marLeft w:val="0"/>
          <w:marRight w:val="0"/>
          <w:marTop w:val="0"/>
          <w:marBottom w:val="0"/>
          <w:divBdr>
            <w:top w:val="none" w:sz="0" w:space="0" w:color="auto"/>
            <w:left w:val="none" w:sz="0" w:space="0" w:color="auto"/>
            <w:bottom w:val="none" w:sz="0" w:space="0" w:color="auto"/>
            <w:right w:val="none" w:sz="0" w:space="0" w:color="auto"/>
          </w:divBdr>
        </w:div>
        <w:div w:id="1527913858">
          <w:marLeft w:val="0"/>
          <w:marRight w:val="0"/>
          <w:marTop w:val="0"/>
          <w:marBottom w:val="0"/>
          <w:divBdr>
            <w:top w:val="none" w:sz="0" w:space="0" w:color="auto"/>
            <w:left w:val="none" w:sz="0" w:space="0" w:color="auto"/>
            <w:bottom w:val="none" w:sz="0" w:space="0" w:color="auto"/>
            <w:right w:val="none" w:sz="0" w:space="0" w:color="auto"/>
          </w:divBdr>
        </w:div>
        <w:div w:id="189879125">
          <w:marLeft w:val="0"/>
          <w:marRight w:val="0"/>
          <w:marTop w:val="0"/>
          <w:marBottom w:val="0"/>
          <w:divBdr>
            <w:top w:val="none" w:sz="0" w:space="0" w:color="auto"/>
            <w:left w:val="none" w:sz="0" w:space="0" w:color="auto"/>
            <w:bottom w:val="none" w:sz="0" w:space="0" w:color="auto"/>
            <w:right w:val="none" w:sz="0" w:space="0" w:color="auto"/>
          </w:divBdr>
        </w:div>
        <w:div w:id="2107311478">
          <w:marLeft w:val="0"/>
          <w:marRight w:val="0"/>
          <w:marTop w:val="0"/>
          <w:marBottom w:val="0"/>
          <w:divBdr>
            <w:top w:val="none" w:sz="0" w:space="0" w:color="auto"/>
            <w:left w:val="none" w:sz="0" w:space="0" w:color="auto"/>
            <w:bottom w:val="none" w:sz="0" w:space="0" w:color="auto"/>
            <w:right w:val="none" w:sz="0" w:space="0" w:color="auto"/>
          </w:divBdr>
        </w:div>
        <w:div w:id="307706479">
          <w:marLeft w:val="0"/>
          <w:marRight w:val="0"/>
          <w:marTop w:val="0"/>
          <w:marBottom w:val="0"/>
          <w:divBdr>
            <w:top w:val="none" w:sz="0" w:space="0" w:color="auto"/>
            <w:left w:val="none" w:sz="0" w:space="0" w:color="auto"/>
            <w:bottom w:val="none" w:sz="0" w:space="0" w:color="auto"/>
            <w:right w:val="none" w:sz="0" w:space="0" w:color="auto"/>
          </w:divBdr>
        </w:div>
        <w:div w:id="1568884696">
          <w:marLeft w:val="0"/>
          <w:marRight w:val="0"/>
          <w:marTop w:val="0"/>
          <w:marBottom w:val="0"/>
          <w:divBdr>
            <w:top w:val="none" w:sz="0" w:space="0" w:color="auto"/>
            <w:left w:val="none" w:sz="0" w:space="0" w:color="auto"/>
            <w:bottom w:val="none" w:sz="0" w:space="0" w:color="auto"/>
            <w:right w:val="none" w:sz="0" w:space="0" w:color="auto"/>
          </w:divBdr>
        </w:div>
        <w:div w:id="1154220060">
          <w:marLeft w:val="0"/>
          <w:marRight w:val="0"/>
          <w:marTop w:val="0"/>
          <w:marBottom w:val="0"/>
          <w:divBdr>
            <w:top w:val="none" w:sz="0" w:space="0" w:color="auto"/>
            <w:left w:val="none" w:sz="0" w:space="0" w:color="auto"/>
            <w:bottom w:val="none" w:sz="0" w:space="0" w:color="auto"/>
            <w:right w:val="none" w:sz="0" w:space="0" w:color="auto"/>
          </w:divBdr>
        </w:div>
        <w:div w:id="764500215">
          <w:marLeft w:val="0"/>
          <w:marRight w:val="0"/>
          <w:marTop w:val="0"/>
          <w:marBottom w:val="0"/>
          <w:divBdr>
            <w:top w:val="none" w:sz="0" w:space="0" w:color="auto"/>
            <w:left w:val="none" w:sz="0" w:space="0" w:color="auto"/>
            <w:bottom w:val="none" w:sz="0" w:space="0" w:color="auto"/>
            <w:right w:val="none" w:sz="0" w:space="0" w:color="auto"/>
          </w:divBdr>
        </w:div>
        <w:div w:id="657998354">
          <w:marLeft w:val="0"/>
          <w:marRight w:val="0"/>
          <w:marTop w:val="0"/>
          <w:marBottom w:val="0"/>
          <w:divBdr>
            <w:top w:val="none" w:sz="0" w:space="0" w:color="auto"/>
            <w:left w:val="none" w:sz="0" w:space="0" w:color="auto"/>
            <w:bottom w:val="none" w:sz="0" w:space="0" w:color="auto"/>
            <w:right w:val="none" w:sz="0" w:space="0" w:color="auto"/>
          </w:divBdr>
        </w:div>
        <w:div w:id="917517671">
          <w:marLeft w:val="0"/>
          <w:marRight w:val="0"/>
          <w:marTop w:val="0"/>
          <w:marBottom w:val="0"/>
          <w:divBdr>
            <w:top w:val="none" w:sz="0" w:space="0" w:color="auto"/>
            <w:left w:val="none" w:sz="0" w:space="0" w:color="auto"/>
            <w:bottom w:val="none" w:sz="0" w:space="0" w:color="auto"/>
            <w:right w:val="none" w:sz="0" w:space="0" w:color="auto"/>
          </w:divBdr>
        </w:div>
        <w:div w:id="922644587">
          <w:marLeft w:val="0"/>
          <w:marRight w:val="0"/>
          <w:marTop w:val="0"/>
          <w:marBottom w:val="0"/>
          <w:divBdr>
            <w:top w:val="none" w:sz="0" w:space="0" w:color="auto"/>
            <w:left w:val="none" w:sz="0" w:space="0" w:color="auto"/>
            <w:bottom w:val="none" w:sz="0" w:space="0" w:color="auto"/>
            <w:right w:val="none" w:sz="0" w:space="0" w:color="auto"/>
          </w:divBdr>
        </w:div>
        <w:div w:id="1421753376">
          <w:marLeft w:val="0"/>
          <w:marRight w:val="0"/>
          <w:marTop w:val="0"/>
          <w:marBottom w:val="0"/>
          <w:divBdr>
            <w:top w:val="none" w:sz="0" w:space="0" w:color="auto"/>
            <w:left w:val="none" w:sz="0" w:space="0" w:color="auto"/>
            <w:bottom w:val="none" w:sz="0" w:space="0" w:color="auto"/>
            <w:right w:val="none" w:sz="0" w:space="0" w:color="auto"/>
          </w:divBdr>
        </w:div>
        <w:div w:id="710032152">
          <w:marLeft w:val="0"/>
          <w:marRight w:val="0"/>
          <w:marTop w:val="0"/>
          <w:marBottom w:val="0"/>
          <w:divBdr>
            <w:top w:val="none" w:sz="0" w:space="0" w:color="auto"/>
            <w:left w:val="none" w:sz="0" w:space="0" w:color="auto"/>
            <w:bottom w:val="none" w:sz="0" w:space="0" w:color="auto"/>
            <w:right w:val="none" w:sz="0" w:space="0" w:color="auto"/>
          </w:divBdr>
        </w:div>
        <w:div w:id="570850366">
          <w:marLeft w:val="0"/>
          <w:marRight w:val="0"/>
          <w:marTop w:val="0"/>
          <w:marBottom w:val="0"/>
          <w:divBdr>
            <w:top w:val="none" w:sz="0" w:space="0" w:color="auto"/>
            <w:left w:val="none" w:sz="0" w:space="0" w:color="auto"/>
            <w:bottom w:val="none" w:sz="0" w:space="0" w:color="auto"/>
            <w:right w:val="none" w:sz="0" w:space="0" w:color="auto"/>
          </w:divBdr>
        </w:div>
        <w:div w:id="348532026">
          <w:marLeft w:val="0"/>
          <w:marRight w:val="0"/>
          <w:marTop w:val="0"/>
          <w:marBottom w:val="0"/>
          <w:divBdr>
            <w:top w:val="none" w:sz="0" w:space="0" w:color="auto"/>
            <w:left w:val="none" w:sz="0" w:space="0" w:color="auto"/>
            <w:bottom w:val="none" w:sz="0" w:space="0" w:color="auto"/>
            <w:right w:val="none" w:sz="0" w:space="0" w:color="auto"/>
          </w:divBdr>
        </w:div>
        <w:div w:id="624892894">
          <w:marLeft w:val="0"/>
          <w:marRight w:val="0"/>
          <w:marTop w:val="0"/>
          <w:marBottom w:val="0"/>
          <w:divBdr>
            <w:top w:val="none" w:sz="0" w:space="0" w:color="auto"/>
            <w:left w:val="none" w:sz="0" w:space="0" w:color="auto"/>
            <w:bottom w:val="none" w:sz="0" w:space="0" w:color="auto"/>
            <w:right w:val="none" w:sz="0" w:space="0" w:color="auto"/>
          </w:divBdr>
        </w:div>
        <w:div w:id="535388059">
          <w:marLeft w:val="0"/>
          <w:marRight w:val="0"/>
          <w:marTop w:val="0"/>
          <w:marBottom w:val="0"/>
          <w:divBdr>
            <w:top w:val="none" w:sz="0" w:space="0" w:color="auto"/>
            <w:left w:val="none" w:sz="0" w:space="0" w:color="auto"/>
            <w:bottom w:val="none" w:sz="0" w:space="0" w:color="auto"/>
            <w:right w:val="none" w:sz="0" w:space="0" w:color="auto"/>
          </w:divBdr>
        </w:div>
        <w:div w:id="1852642061">
          <w:marLeft w:val="0"/>
          <w:marRight w:val="0"/>
          <w:marTop w:val="0"/>
          <w:marBottom w:val="0"/>
          <w:divBdr>
            <w:top w:val="none" w:sz="0" w:space="0" w:color="auto"/>
            <w:left w:val="none" w:sz="0" w:space="0" w:color="auto"/>
            <w:bottom w:val="none" w:sz="0" w:space="0" w:color="auto"/>
            <w:right w:val="none" w:sz="0" w:space="0" w:color="auto"/>
          </w:divBdr>
        </w:div>
        <w:div w:id="1696924842">
          <w:marLeft w:val="0"/>
          <w:marRight w:val="0"/>
          <w:marTop w:val="0"/>
          <w:marBottom w:val="0"/>
          <w:divBdr>
            <w:top w:val="none" w:sz="0" w:space="0" w:color="auto"/>
            <w:left w:val="none" w:sz="0" w:space="0" w:color="auto"/>
            <w:bottom w:val="none" w:sz="0" w:space="0" w:color="auto"/>
            <w:right w:val="none" w:sz="0" w:space="0" w:color="auto"/>
          </w:divBdr>
        </w:div>
        <w:div w:id="1676032286">
          <w:marLeft w:val="0"/>
          <w:marRight w:val="0"/>
          <w:marTop w:val="0"/>
          <w:marBottom w:val="0"/>
          <w:divBdr>
            <w:top w:val="none" w:sz="0" w:space="0" w:color="auto"/>
            <w:left w:val="none" w:sz="0" w:space="0" w:color="auto"/>
            <w:bottom w:val="none" w:sz="0" w:space="0" w:color="auto"/>
            <w:right w:val="none" w:sz="0" w:space="0" w:color="auto"/>
          </w:divBdr>
        </w:div>
        <w:div w:id="1263411763">
          <w:marLeft w:val="0"/>
          <w:marRight w:val="0"/>
          <w:marTop w:val="0"/>
          <w:marBottom w:val="0"/>
          <w:divBdr>
            <w:top w:val="none" w:sz="0" w:space="0" w:color="auto"/>
            <w:left w:val="none" w:sz="0" w:space="0" w:color="auto"/>
            <w:bottom w:val="none" w:sz="0" w:space="0" w:color="auto"/>
            <w:right w:val="none" w:sz="0" w:space="0" w:color="auto"/>
          </w:divBdr>
        </w:div>
        <w:div w:id="522551131">
          <w:marLeft w:val="0"/>
          <w:marRight w:val="0"/>
          <w:marTop w:val="0"/>
          <w:marBottom w:val="0"/>
          <w:divBdr>
            <w:top w:val="none" w:sz="0" w:space="0" w:color="auto"/>
            <w:left w:val="none" w:sz="0" w:space="0" w:color="auto"/>
            <w:bottom w:val="none" w:sz="0" w:space="0" w:color="auto"/>
            <w:right w:val="none" w:sz="0" w:space="0" w:color="auto"/>
          </w:divBdr>
        </w:div>
        <w:div w:id="1684437270">
          <w:marLeft w:val="0"/>
          <w:marRight w:val="0"/>
          <w:marTop w:val="0"/>
          <w:marBottom w:val="0"/>
          <w:divBdr>
            <w:top w:val="none" w:sz="0" w:space="0" w:color="auto"/>
            <w:left w:val="none" w:sz="0" w:space="0" w:color="auto"/>
            <w:bottom w:val="none" w:sz="0" w:space="0" w:color="auto"/>
            <w:right w:val="none" w:sz="0" w:space="0" w:color="auto"/>
          </w:divBdr>
        </w:div>
        <w:div w:id="1641694024">
          <w:marLeft w:val="0"/>
          <w:marRight w:val="0"/>
          <w:marTop w:val="0"/>
          <w:marBottom w:val="0"/>
          <w:divBdr>
            <w:top w:val="none" w:sz="0" w:space="0" w:color="auto"/>
            <w:left w:val="none" w:sz="0" w:space="0" w:color="auto"/>
            <w:bottom w:val="none" w:sz="0" w:space="0" w:color="auto"/>
            <w:right w:val="none" w:sz="0" w:space="0" w:color="auto"/>
          </w:divBdr>
        </w:div>
        <w:div w:id="1043409418">
          <w:marLeft w:val="0"/>
          <w:marRight w:val="0"/>
          <w:marTop w:val="0"/>
          <w:marBottom w:val="0"/>
          <w:divBdr>
            <w:top w:val="none" w:sz="0" w:space="0" w:color="auto"/>
            <w:left w:val="none" w:sz="0" w:space="0" w:color="auto"/>
            <w:bottom w:val="none" w:sz="0" w:space="0" w:color="auto"/>
            <w:right w:val="none" w:sz="0" w:space="0" w:color="auto"/>
          </w:divBdr>
        </w:div>
        <w:div w:id="1696034410">
          <w:marLeft w:val="0"/>
          <w:marRight w:val="0"/>
          <w:marTop w:val="0"/>
          <w:marBottom w:val="0"/>
          <w:divBdr>
            <w:top w:val="none" w:sz="0" w:space="0" w:color="auto"/>
            <w:left w:val="none" w:sz="0" w:space="0" w:color="auto"/>
            <w:bottom w:val="none" w:sz="0" w:space="0" w:color="auto"/>
            <w:right w:val="none" w:sz="0" w:space="0" w:color="auto"/>
          </w:divBdr>
        </w:div>
        <w:div w:id="104008691">
          <w:marLeft w:val="0"/>
          <w:marRight w:val="0"/>
          <w:marTop w:val="0"/>
          <w:marBottom w:val="0"/>
          <w:divBdr>
            <w:top w:val="none" w:sz="0" w:space="0" w:color="auto"/>
            <w:left w:val="none" w:sz="0" w:space="0" w:color="auto"/>
            <w:bottom w:val="none" w:sz="0" w:space="0" w:color="auto"/>
            <w:right w:val="none" w:sz="0" w:space="0" w:color="auto"/>
          </w:divBdr>
        </w:div>
        <w:div w:id="22706651">
          <w:marLeft w:val="0"/>
          <w:marRight w:val="0"/>
          <w:marTop w:val="0"/>
          <w:marBottom w:val="0"/>
          <w:divBdr>
            <w:top w:val="none" w:sz="0" w:space="0" w:color="auto"/>
            <w:left w:val="none" w:sz="0" w:space="0" w:color="auto"/>
            <w:bottom w:val="none" w:sz="0" w:space="0" w:color="auto"/>
            <w:right w:val="none" w:sz="0" w:space="0" w:color="auto"/>
          </w:divBdr>
        </w:div>
        <w:div w:id="1776826768">
          <w:marLeft w:val="0"/>
          <w:marRight w:val="0"/>
          <w:marTop w:val="0"/>
          <w:marBottom w:val="0"/>
          <w:divBdr>
            <w:top w:val="none" w:sz="0" w:space="0" w:color="auto"/>
            <w:left w:val="none" w:sz="0" w:space="0" w:color="auto"/>
            <w:bottom w:val="none" w:sz="0" w:space="0" w:color="auto"/>
            <w:right w:val="none" w:sz="0" w:space="0" w:color="auto"/>
          </w:divBdr>
        </w:div>
        <w:div w:id="1441802222">
          <w:marLeft w:val="0"/>
          <w:marRight w:val="0"/>
          <w:marTop w:val="0"/>
          <w:marBottom w:val="0"/>
          <w:divBdr>
            <w:top w:val="none" w:sz="0" w:space="0" w:color="auto"/>
            <w:left w:val="none" w:sz="0" w:space="0" w:color="auto"/>
            <w:bottom w:val="none" w:sz="0" w:space="0" w:color="auto"/>
            <w:right w:val="none" w:sz="0" w:space="0" w:color="auto"/>
          </w:divBdr>
        </w:div>
        <w:div w:id="2027825416">
          <w:marLeft w:val="0"/>
          <w:marRight w:val="0"/>
          <w:marTop w:val="0"/>
          <w:marBottom w:val="0"/>
          <w:divBdr>
            <w:top w:val="none" w:sz="0" w:space="0" w:color="auto"/>
            <w:left w:val="none" w:sz="0" w:space="0" w:color="auto"/>
            <w:bottom w:val="none" w:sz="0" w:space="0" w:color="auto"/>
            <w:right w:val="none" w:sz="0" w:space="0" w:color="auto"/>
          </w:divBdr>
        </w:div>
        <w:div w:id="928537579">
          <w:marLeft w:val="0"/>
          <w:marRight w:val="0"/>
          <w:marTop w:val="0"/>
          <w:marBottom w:val="0"/>
          <w:divBdr>
            <w:top w:val="none" w:sz="0" w:space="0" w:color="auto"/>
            <w:left w:val="none" w:sz="0" w:space="0" w:color="auto"/>
            <w:bottom w:val="none" w:sz="0" w:space="0" w:color="auto"/>
            <w:right w:val="none" w:sz="0" w:space="0" w:color="auto"/>
          </w:divBdr>
        </w:div>
        <w:div w:id="2010791081">
          <w:marLeft w:val="0"/>
          <w:marRight w:val="0"/>
          <w:marTop w:val="0"/>
          <w:marBottom w:val="0"/>
          <w:divBdr>
            <w:top w:val="none" w:sz="0" w:space="0" w:color="auto"/>
            <w:left w:val="none" w:sz="0" w:space="0" w:color="auto"/>
            <w:bottom w:val="none" w:sz="0" w:space="0" w:color="auto"/>
            <w:right w:val="none" w:sz="0" w:space="0" w:color="auto"/>
          </w:divBdr>
        </w:div>
        <w:div w:id="1157266085">
          <w:marLeft w:val="0"/>
          <w:marRight w:val="0"/>
          <w:marTop w:val="0"/>
          <w:marBottom w:val="0"/>
          <w:divBdr>
            <w:top w:val="none" w:sz="0" w:space="0" w:color="auto"/>
            <w:left w:val="none" w:sz="0" w:space="0" w:color="auto"/>
            <w:bottom w:val="none" w:sz="0" w:space="0" w:color="auto"/>
            <w:right w:val="none" w:sz="0" w:space="0" w:color="auto"/>
          </w:divBdr>
        </w:div>
        <w:div w:id="947080145">
          <w:marLeft w:val="0"/>
          <w:marRight w:val="0"/>
          <w:marTop w:val="0"/>
          <w:marBottom w:val="0"/>
          <w:divBdr>
            <w:top w:val="none" w:sz="0" w:space="0" w:color="auto"/>
            <w:left w:val="none" w:sz="0" w:space="0" w:color="auto"/>
            <w:bottom w:val="none" w:sz="0" w:space="0" w:color="auto"/>
            <w:right w:val="none" w:sz="0" w:space="0" w:color="auto"/>
          </w:divBdr>
        </w:div>
        <w:div w:id="793058372">
          <w:marLeft w:val="0"/>
          <w:marRight w:val="0"/>
          <w:marTop w:val="0"/>
          <w:marBottom w:val="0"/>
          <w:divBdr>
            <w:top w:val="none" w:sz="0" w:space="0" w:color="auto"/>
            <w:left w:val="none" w:sz="0" w:space="0" w:color="auto"/>
            <w:bottom w:val="none" w:sz="0" w:space="0" w:color="auto"/>
            <w:right w:val="none" w:sz="0" w:space="0" w:color="auto"/>
          </w:divBdr>
        </w:div>
        <w:div w:id="1965572155">
          <w:marLeft w:val="0"/>
          <w:marRight w:val="0"/>
          <w:marTop w:val="0"/>
          <w:marBottom w:val="0"/>
          <w:divBdr>
            <w:top w:val="none" w:sz="0" w:space="0" w:color="auto"/>
            <w:left w:val="none" w:sz="0" w:space="0" w:color="auto"/>
            <w:bottom w:val="none" w:sz="0" w:space="0" w:color="auto"/>
            <w:right w:val="none" w:sz="0" w:space="0" w:color="auto"/>
          </w:divBdr>
        </w:div>
        <w:div w:id="738137988">
          <w:marLeft w:val="0"/>
          <w:marRight w:val="0"/>
          <w:marTop w:val="0"/>
          <w:marBottom w:val="0"/>
          <w:divBdr>
            <w:top w:val="none" w:sz="0" w:space="0" w:color="auto"/>
            <w:left w:val="none" w:sz="0" w:space="0" w:color="auto"/>
            <w:bottom w:val="none" w:sz="0" w:space="0" w:color="auto"/>
            <w:right w:val="none" w:sz="0" w:space="0" w:color="auto"/>
          </w:divBdr>
        </w:div>
        <w:div w:id="714736365">
          <w:marLeft w:val="0"/>
          <w:marRight w:val="0"/>
          <w:marTop w:val="0"/>
          <w:marBottom w:val="0"/>
          <w:divBdr>
            <w:top w:val="none" w:sz="0" w:space="0" w:color="auto"/>
            <w:left w:val="none" w:sz="0" w:space="0" w:color="auto"/>
            <w:bottom w:val="none" w:sz="0" w:space="0" w:color="auto"/>
            <w:right w:val="none" w:sz="0" w:space="0" w:color="auto"/>
          </w:divBdr>
        </w:div>
        <w:div w:id="106124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24AA7-184E-4E17-8383-1555AA98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Thiele</dc:creator>
  <cp:keywords/>
  <dc:description/>
  <cp:lastModifiedBy>Nadine Kuepke</cp:lastModifiedBy>
  <cp:revision>5</cp:revision>
  <cp:lastPrinted>2019-03-05T15:13:00Z</cp:lastPrinted>
  <dcterms:created xsi:type="dcterms:W3CDTF">2019-04-02T09:34:00Z</dcterms:created>
  <dcterms:modified xsi:type="dcterms:W3CDTF">2019-09-26T09:05:00Z</dcterms:modified>
</cp:coreProperties>
</file>