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C6179" w14:textId="77777777" w:rsidR="008C7B01" w:rsidRPr="00086D4E" w:rsidRDefault="008C7B01" w:rsidP="008C7B01">
      <w:pPr>
        <w:pStyle w:val="EGVberschrift1"/>
      </w:pPr>
      <w:r w:rsidRPr="00086D4E">
        <w:t>Rollenklärung</w:t>
      </w:r>
      <w:r>
        <w:t xml:space="preserve"> </w:t>
      </w:r>
      <w:r w:rsidRPr="00086D4E">
        <w:t>Verwaltun</w:t>
      </w:r>
      <w:r>
        <w:t>gsleitung</w:t>
      </w:r>
      <w:r w:rsidRPr="00086D4E">
        <w:t xml:space="preserve"> &amp; Pfarrsekretär</w:t>
      </w:r>
      <w:r>
        <w:t>e/</w:t>
      </w:r>
      <w:r w:rsidRPr="00086D4E">
        <w:t xml:space="preserve">innen </w:t>
      </w:r>
    </w:p>
    <w:p w14:paraId="5B85A2E5" w14:textId="025C0BFF" w:rsidR="008C7B01" w:rsidRDefault="008C7B01" w:rsidP="008C7B01">
      <w:pPr>
        <w:pStyle w:val="EGVberschrift2"/>
      </w:pPr>
      <w:r>
        <w:t>Ein Angebot im Rahmen der Einführung der Verwaltungsleitung</w:t>
      </w:r>
    </w:p>
    <w:p w14:paraId="30C7010F" w14:textId="257A9591" w:rsidR="008C7B01" w:rsidRDefault="008C7B01" w:rsidP="008C7B01">
      <w:pPr>
        <w:pStyle w:val="PATexthervorhebung"/>
      </w:pPr>
      <w:r>
        <w:t xml:space="preserve">Für die </w:t>
      </w:r>
      <w:r w:rsidRPr="00086D4E">
        <w:t xml:space="preserve">Verwaltungsleitung (VL) und </w:t>
      </w:r>
      <w:r>
        <w:t xml:space="preserve">das </w:t>
      </w:r>
      <w:r w:rsidR="006F39B6">
        <w:t>Sekretariatsteam</w:t>
      </w:r>
      <w:bookmarkStart w:id="0" w:name="_GoBack"/>
      <w:bookmarkEnd w:id="0"/>
      <w:r>
        <w:t xml:space="preserve"> gibt es im Rahmen der Einführung der Verwaltungsleitung das Angebot, in einem halbtägigen Workshop</w:t>
      </w:r>
      <w:r w:rsidRPr="00086D4E">
        <w:t xml:space="preserve"> begleitet miteinander ins Gespräch zu gehen. Es findet ein Austausch über Erwartungen, Bedenken und</w:t>
      </w:r>
      <w:r>
        <w:t xml:space="preserve"> </w:t>
      </w:r>
      <w:r w:rsidRPr="00086D4E">
        <w:t>Einstellungen statt.</w:t>
      </w:r>
      <w:r>
        <w:t xml:space="preserve"> Sie entwickeln gemeinsam Perspektiven und treffen Vereinbaru</w:t>
      </w:r>
      <w:r w:rsidR="00D17180">
        <w:t>ngen für eine optimale Zusammen</w:t>
      </w:r>
      <w:r>
        <w:t xml:space="preserve">arbeit. </w:t>
      </w:r>
    </w:p>
    <w:p w14:paraId="5D807C6E" w14:textId="77777777" w:rsidR="008C7B01" w:rsidRDefault="008C7B01" w:rsidP="008C7B01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</w:rPr>
      </w:pPr>
    </w:p>
    <w:p w14:paraId="25327BF4" w14:textId="77777777" w:rsidR="008C7B01" w:rsidRDefault="008C7B01" w:rsidP="008C7B01">
      <w:pPr>
        <w:pStyle w:val="EGVberschrift2"/>
      </w:pPr>
      <w:r>
        <w:t>Ziele:</w:t>
      </w:r>
    </w:p>
    <w:p w14:paraId="1CC9FA03" w14:textId="6904C7DD" w:rsidR="008C7B01" w:rsidRDefault="008C7B01" w:rsidP="008C7B01">
      <w:pPr>
        <w:pStyle w:val="EGVAufzhlung"/>
      </w:pPr>
      <w:r>
        <w:t>Die Verwaltungsleitung</w:t>
      </w:r>
      <w:r w:rsidRPr="003D3558">
        <w:t xml:space="preserve"> </w:t>
      </w:r>
      <w:r>
        <w:t xml:space="preserve">und das Sekretariatsteam haben ihr Verständnis </w:t>
      </w:r>
      <w:r w:rsidR="00D17180">
        <w:t>zu den</w:t>
      </w:r>
      <w:r>
        <w:t xml:space="preserve"> verschiedenen Rollen ausgetauscht und geschärft.</w:t>
      </w:r>
    </w:p>
    <w:p w14:paraId="0B890BAD" w14:textId="77777777" w:rsidR="008C7B01" w:rsidRDefault="008C7B01" w:rsidP="008C7B01">
      <w:pPr>
        <w:pStyle w:val="EGVAufzhlung"/>
      </w:pPr>
      <w:r>
        <w:t xml:space="preserve">Die gegenseitigen Wünsche, Erwartungen und Anregungen zur Zusammenarbeit sind definiert und beschrieben. </w:t>
      </w:r>
    </w:p>
    <w:p w14:paraId="2391A35F" w14:textId="77777777" w:rsidR="008C7B01" w:rsidRDefault="008C7B01" w:rsidP="008C7B01">
      <w:pPr>
        <w:pStyle w:val="EGVAufzhlung"/>
      </w:pPr>
      <w:r>
        <w:t xml:space="preserve">Ein gemeinsames Bild zum Zusammenwirken der Rollen im Bereich Verwaltung ist visualisiert. </w:t>
      </w:r>
    </w:p>
    <w:p w14:paraId="25353DD8" w14:textId="77777777" w:rsidR="008C7B01" w:rsidRPr="003D3558" w:rsidRDefault="008C7B01" w:rsidP="008C7B01">
      <w:pPr>
        <w:pStyle w:val="EGVAufzhlung"/>
      </w:pPr>
      <w:r>
        <w:t>Nächste Schritte zur Erprobung und Reflexion der Zusammenarbeit sind vereinbart (konkrete Absprachen zu bspw. Umgang mit Konflikten, Gestaltung Dienst-besprechungen etc.)</w:t>
      </w:r>
    </w:p>
    <w:p w14:paraId="26A9CEBB" w14:textId="682398F5" w:rsidR="008C7B01" w:rsidRDefault="008C7B01" w:rsidP="008C7B01">
      <w:pPr>
        <w:pStyle w:val="EGVAufzhlung"/>
      </w:pPr>
      <w:r>
        <w:t>Die Beziehungsebene zwischen Verwaltungsleitung und Sekretariatsteam</w:t>
      </w:r>
      <w:r w:rsidRPr="003D3558">
        <w:t xml:space="preserve"> ist weiter ausgebaut.</w:t>
      </w:r>
    </w:p>
    <w:p w14:paraId="34001B2C" w14:textId="77777777" w:rsidR="008C7B01" w:rsidRDefault="008C7B01" w:rsidP="008C7B01">
      <w:pPr>
        <w:pStyle w:val="EGVStandard"/>
      </w:pPr>
      <w:r>
        <w:t>An der inhaltlichen Aufgabenverteilung wird später im Büroberatungsprozess gearbeitet.</w:t>
      </w:r>
    </w:p>
    <w:p w14:paraId="38AFE1F2" w14:textId="77777777" w:rsidR="008C7B01" w:rsidRPr="00560F1E" w:rsidRDefault="008C7B01" w:rsidP="008C7B01">
      <w:pPr>
        <w:pStyle w:val="EGVStandard"/>
      </w:pPr>
    </w:p>
    <w:p w14:paraId="031F3464" w14:textId="77777777" w:rsidR="008C7B01" w:rsidRDefault="008C7B01" w:rsidP="008C7B01">
      <w:pPr>
        <w:pStyle w:val="EGVberschrift2"/>
      </w:pPr>
      <w:r>
        <w:t xml:space="preserve">Beratungssequenzen: </w:t>
      </w:r>
    </w:p>
    <w:p w14:paraId="5F2985CA" w14:textId="77777777" w:rsidR="008C7B01" w:rsidRDefault="008C7B01" w:rsidP="008C7B01">
      <w:pPr>
        <w:pStyle w:val="PAAufzhlungZahlen"/>
      </w:pPr>
      <w:r>
        <w:t xml:space="preserve">Eine Klärung findet im Rahmen der Prozessbegleitung zur Einführung der VL statt </w:t>
      </w:r>
    </w:p>
    <w:p w14:paraId="56FE8FB1" w14:textId="4137697D" w:rsidR="008C7B01" w:rsidRDefault="008C7B01" w:rsidP="008C7B01">
      <w:pPr>
        <w:pStyle w:val="PAAufzhlungZahlen"/>
      </w:pPr>
      <w:r>
        <w:rPr>
          <w:noProof/>
        </w:rPr>
        <w:drawing>
          <wp:inline distT="0" distB="0" distL="0" distR="0" wp14:anchorId="0D7E7A74" wp14:editId="159AE4F9">
            <wp:extent cx="142875" cy="142875"/>
            <wp:effectExtent l="0" t="0" r="9525" b="9525"/>
            <wp:docPr id="17" name="Grafik 17" descr="Bildergebnis für bullet points u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bullet points uhr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Dauer: </w:t>
      </w:r>
    </w:p>
    <w:p w14:paraId="7EDB6D10" w14:textId="77777777" w:rsidR="008C7B01" w:rsidRDefault="008C7B01" w:rsidP="00D17180">
      <w:pPr>
        <w:pStyle w:val="PAAufzhlungZahlen"/>
        <w:numPr>
          <w:ilvl w:val="0"/>
          <w:numId w:val="0"/>
        </w:numPr>
        <w:ind w:left="720"/>
      </w:pPr>
      <w:r>
        <w:t>Ein halb –tägiger Workshop, vier Zeitstunden</w:t>
      </w:r>
    </w:p>
    <w:p w14:paraId="37E078B2" w14:textId="77777777" w:rsidR="00D17180" w:rsidRDefault="00D17180" w:rsidP="00D17180">
      <w:pPr>
        <w:pStyle w:val="PAAufzhlungZahlen"/>
      </w:pPr>
      <w:r>
        <w:t>Auswertung im angemessenen Format</w:t>
      </w:r>
    </w:p>
    <w:p w14:paraId="23718650" w14:textId="77777777" w:rsidR="008C7B01" w:rsidRDefault="008C7B01" w:rsidP="008C7B01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553A6176" w14:textId="77777777" w:rsidR="008C7B01" w:rsidRDefault="008C7B01" w:rsidP="008C7B01">
      <w:pPr>
        <w:pStyle w:val="EGVStandard"/>
      </w:pPr>
      <w:r>
        <w:t xml:space="preserve">Sie haben Interesse an einer Rollenklärung? Bitte wenden Sie sich an Ihre Prozessbegleitung zur Einführung der VL im </w:t>
      </w:r>
      <w:proofErr w:type="spellStart"/>
      <w:r>
        <w:t>Pastoralen</w:t>
      </w:r>
      <w:proofErr w:type="spellEnd"/>
      <w:r>
        <w:t xml:space="preserve"> Raum. </w:t>
      </w:r>
    </w:p>
    <w:p w14:paraId="6960B707" w14:textId="1CE44591" w:rsidR="00291850" w:rsidRPr="008C7B01" w:rsidRDefault="006F39B6" w:rsidP="008C7B01"/>
    <w:sectPr w:rsidR="00291850" w:rsidRPr="008C7B01" w:rsidSect="007C52D2">
      <w:headerReference w:type="default" r:id="rId8"/>
      <w:footerReference w:type="default" r:id="rId9"/>
      <w:pgSz w:w="11906" w:h="16838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0B70A" w14:textId="77777777" w:rsidR="007C52D2" w:rsidRDefault="007C52D2" w:rsidP="007C52D2">
      <w:pPr>
        <w:spacing w:after="0"/>
      </w:pPr>
      <w:r>
        <w:separator/>
      </w:r>
    </w:p>
  </w:endnote>
  <w:endnote w:type="continuationSeparator" w:id="0">
    <w:p w14:paraId="6960B70B" w14:textId="77777777" w:rsidR="007C52D2" w:rsidRDefault="007C52D2" w:rsidP="007C52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B70D" w14:textId="77777777" w:rsidR="007C52D2" w:rsidRDefault="007C52D2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960B711" wp14:editId="6960B712">
          <wp:simplePos x="0" y="0"/>
          <wp:positionH relativeFrom="column">
            <wp:posOffset>-899160</wp:posOffset>
          </wp:positionH>
          <wp:positionV relativeFrom="paragraph">
            <wp:posOffset>-325384</wp:posOffset>
          </wp:positionV>
          <wp:extent cx="7814052" cy="1138687"/>
          <wp:effectExtent l="0" t="0" r="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 PA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052" cy="1138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60B70E" w14:textId="77777777" w:rsidR="007C52D2" w:rsidRDefault="007C52D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0B708" w14:textId="77777777" w:rsidR="007C52D2" w:rsidRDefault="007C52D2" w:rsidP="007C52D2">
      <w:pPr>
        <w:spacing w:after="0"/>
      </w:pPr>
      <w:r>
        <w:separator/>
      </w:r>
    </w:p>
  </w:footnote>
  <w:footnote w:type="continuationSeparator" w:id="0">
    <w:p w14:paraId="6960B709" w14:textId="77777777" w:rsidR="007C52D2" w:rsidRDefault="007C52D2" w:rsidP="007C52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B70C" w14:textId="77777777" w:rsidR="007C52D2" w:rsidRDefault="007C52D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960B70F" wp14:editId="6960B710">
          <wp:simplePos x="0" y="0"/>
          <wp:positionH relativeFrom="column">
            <wp:posOffset>-902970</wp:posOffset>
          </wp:positionH>
          <wp:positionV relativeFrom="paragraph">
            <wp:posOffset>-441253</wp:posOffset>
          </wp:positionV>
          <wp:extent cx="7606030" cy="1237615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f PA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3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6A2A"/>
    <w:multiLevelType w:val="hybridMultilevel"/>
    <w:tmpl w:val="3B3CFB8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C72B3"/>
    <w:multiLevelType w:val="hybridMultilevel"/>
    <w:tmpl w:val="73FE5C92"/>
    <w:lvl w:ilvl="0" w:tplc="E29E57AE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  <w:color w:val="AE0C21"/>
        <w14:numSpacing w14:val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120B"/>
    <w:multiLevelType w:val="hybridMultilevel"/>
    <w:tmpl w:val="C46E48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76D24"/>
    <w:multiLevelType w:val="hybridMultilevel"/>
    <w:tmpl w:val="0524828A"/>
    <w:lvl w:ilvl="0" w:tplc="571ADF9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57857"/>
    <w:multiLevelType w:val="hybridMultilevel"/>
    <w:tmpl w:val="E9F28CFA"/>
    <w:lvl w:ilvl="0" w:tplc="D040D9F8">
      <w:start w:val="1"/>
      <w:numFmt w:val="decimal"/>
      <w:pStyle w:val="PAAufzhlungZahlen"/>
      <w:lvlText w:val="%1."/>
      <w:lvlJc w:val="left"/>
      <w:pPr>
        <w:ind w:left="720" w:hanging="360"/>
      </w:pPr>
      <w:rPr>
        <w:rFonts w:hint="default"/>
        <w:color w:val="C00000"/>
        <w14:numSpacing w14:val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3239B"/>
    <w:multiLevelType w:val="hybridMultilevel"/>
    <w:tmpl w:val="4D2030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D2"/>
    <w:rsid w:val="000318CE"/>
    <w:rsid w:val="0011092E"/>
    <w:rsid w:val="001B2019"/>
    <w:rsid w:val="002F157A"/>
    <w:rsid w:val="003C1D1F"/>
    <w:rsid w:val="0042641E"/>
    <w:rsid w:val="0046633F"/>
    <w:rsid w:val="005D2705"/>
    <w:rsid w:val="0062234C"/>
    <w:rsid w:val="006F39B6"/>
    <w:rsid w:val="007C52D2"/>
    <w:rsid w:val="007D4B73"/>
    <w:rsid w:val="008175D1"/>
    <w:rsid w:val="00822D75"/>
    <w:rsid w:val="00837AE1"/>
    <w:rsid w:val="008C7B01"/>
    <w:rsid w:val="00971CB0"/>
    <w:rsid w:val="009A7B3E"/>
    <w:rsid w:val="00BB6387"/>
    <w:rsid w:val="00BC6B85"/>
    <w:rsid w:val="00CB63FF"/>
    <w:rsid w:val="00D17180"/>
    <w:rsid w:val="00DC4515"/>
    <w:rsid w:val="00E17F42"/>
    <w:rsid w:val="00EA03FE"/>
    <w:rsid w:val="00EC2269"/>
    <w:rsid w:val="00F321F9"/>
    <w:rsid w:val="00F41DBC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60B702"/>
  <w15:chartTrackingRefBased/>
  <w15:docId w15:val="{B008E3F9-62E7-488A-93C3-F265A646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318CE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426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26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26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264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22D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822D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52D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2D2"/>
  </w:style>
  <w:style w:type="paragraph" w:styleId="Fuzeile">
    <w:name w:val="footer"/>
    <w:basedOn w:val="Standard"/>
    <w:link w:val="FuzeileZchn"/>
    <w:uiPriority w:val="99"/>
    <w:unhideWhenUsed/>
    <w:rsid w:val="007C52D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C52D2"/>
  </w:style>
  <w:style w:type="paragraph" w:styleId="Titel">
    <w:name w:val="Title"/>
    <w:aliases w:val="Titel 1"/>
    <w:basedOn w:val="Standard"/>
    <w:next w:val="Standard"/>
    <w:link w:val="TitelZchn"/>
    <w:uiPriority w:val="10"/>
    <w:qFormat/>
    <w:rsid w:val="000318CE"/>
    <w:pPr>
      <w:contextualSpacing/>
    </w:pPr>
    <w:rPr>
      <w:rFonts w:asciiTheme="majorHAnsi" w:eastAsiaTheme="majorEastAsia" w:hAnsiTheme="majorHAnsi" w:cstheme="majorBidi"/>
      <w:caps/>
      <w:spacing w:val="-10"/>
      <w:kern w:val="28"/>
      <w:sz w:val="52"/>
      <w:szCs w:val="56"/>
    </w:rPr>
  </w:style>
  <w:style w:type="character" w:customStyle="1" w:styleId="TitelZchn">
    <w:name w:val="Titel Zchn"/>
    <w:aliases w:val="Titel 1 Zchn"/>
    <w:basedOn w:val="Absatz-Standardschriftart"/>
    <w:link w:val="Titel"/>
    <w:uiPriority w:val="10"/>
    <w:rsid w:val="000318CE"/>
    <w:rPr>
      <w:rFonts w:asciiTheme="majorHAnsi" w:eastAsiaTheme="majorEastAsia" w:hAnsiTheme="majorHAnsi" w:cstheme="majorBidi"/>
      <w:caps/>
      <w:spacing w:val="-10"/>
      <w:kern w:val="28"/>
      <w:sz w:val="5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6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64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64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F41DB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41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ervorhebung">
    <w:name w:val="Emphasis"/>
    <w:basedOn w:val="Absatz-Standardschriftart"/>
    <w:uiPriority w:val="20"/>
    <w:rsid w:val="00F41DBC"/>
    <w:rPr>
      <w:i/>
      <w:iCs/>
    </w:rPr>
  </w:style>
  <w:style w:type="paragraph" w:styleId="KeinLeerraum">
    <w:name w:val="No Spacing"/>
    <w:uiPriority w:val="1"/>
    <w:rsid w:val="00F41DBC"/>
    <w:pPr>
      <w:spacing w:before="0" w:after="0"/>
    </w:pPr>
    <w:rPr>
      <w:sz w:val="24"/>
    </w:rPr>
  </w:style>
  <w:style w:type="character" w:styleId="IntensiverVerweis">
    <w:name w:val="Intense Reference"/>
    <w:basedOn w:val="Absatz-Standardschriftart"/>
    <w:uiPriority w:val="32"/>
    <w:rsid w:val="00F41DBC"/>
    <w:rPr>
      <w:b/>
      <w:bCs/>
      <w:smallCaps/>
      <w:color w:val="5B9BD5" w:themeColor="accent1"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41DBC"/>
    <w:pPr>
      <w:spacing w:after="120" w:line="720" w:lineRule="exact"/>
      <w:outlineLvl w:val="9"/>
    </w:pPr>
    <w:rPr>
      <w:rFonts w:ascii="Times New Roman" w:hAnsi="Times New Roman"/>
      <w:color w:val="919292"/>
      <w:sz w:val="72"/>
      <w:szCs w:val="60"/>
      <w:lang w:eastAsia="de-DE"/>
    </w:rPr>
  </w:style>
  <w:style w:type="character" w:styleId="Hyperlink">
    <w:name w:val="Hyperlink"/>
    <w:basedOn w:val="Absatz-Standardschriftart"/>
    <w:uiPriority w:val="99"/>
    <w:unhideWhenUsed/>
    <w:rsid w:val="00F41DBC"/>
    <w:rPr>
      <w:color w:val="0563C1" w:themeColor="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F41DBC"/>
    <w:pPr>
      <w:numPr>
        <w:ilvl w:val="1"/>
      </w:numPr>
      <w:spacing w:line="280" w:lineRule="exact"/>
    </w:pPr>
    <w:rPr>
      <w:rFonts w:ascii="Arial" w:eastAsiaTheme="majorEastAsia" w:hAnsi="Arial" w:cstheme="majorBidi"/>
      <w:iCs/>
      <w:color w:val="919292"/>
      <w:sz w:val="22"/>
      <w:szCs w:val="24"/>
      <w:lang w:val="en-US"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1DBC"/>
    <w:rPr>
      <w:rFonts w:ascii="Arial" w:eastAsiaTheme="majorEastAsia" w:hAnsi="Arial" w:cstheme="majorBidi"/>
      <w:iCs/>
      <w:color w:val="919292"/>
      <w:szCs w:val="24"/>
      <w:lang w:val="en-US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F41DBC"/>
    <w:pPr>
      <w:spacing w:line="280" w:lineRule="exact"/>
    </w:pPr>
    <w:rPr>
      <w:rFonts w:ascii="Times New Roman" w:eastAsia="Times New Roman" w:hAnsi="Times New Roman" w:cs="Times New Roman"/>
      <w:i/>
      <w:iCs/>
      <w:color w:val="AE0C21"/>
      <w:sz w:val="22"/>
      <w:szCs w:val="24"/>
      <w:lang w:val="en-US"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F41DBC"/>
    <w:rPr>
      <w:rFonts w:ascii="Times New Roman" w:eastAsia="Times New Roman" w:hAnsi="Times New Roman" w:cs="Times New Roman"/>
      <w:i/>
      <w:iCs/>
      <w:color w:val="AE0C21"/>
      <w:szCs w:val="24"/>
      <w:lang w:val="en-US" w:eastAsia="de-DE"/>
    </w:rPr>
  </w:style>
  <w:style w:type="paragraph" w:customStyle="1" w:styleId="Aufzhlung">
    <w:name w:val="Aufzählung"/>
    <w:basedOn w:val="Listenabsatz"/>
    <w:link w:val="AufzhlungZchn"/>
    <w:rsid w:val="00F41DBC"/>
    <w:pPr>
      <w:numPr>
        <w:numId w:val="3"/>
      </w:numPr>
      <w:spacing w:line="280" w:lineRule="exact"/>
    </w:pPr>
    <w:rPr>
      <w:rFonts w:ascii="Arial" w:eastAsia="Times New Roman" w:hAnsi="Arial" w:cs="Times New Roman"/>
      <w:color w:val="000000"/>
      <w:sz w:val="22"/>
      <w:szCs w:val="24"/>
      <w:lang w:val="en-US" w:eastAsia="de-DE"/>
    </w:rPr>
  </w:style>
  <w:style w:type="paragraph" w:customStyle="1" w:styleId="berschrift">
    <w:name w:val="Überschrift"/>
    <w:basedOn w:val="berschrift1"/>
    <w:link w:val="berschriftZchn"/>
    <w:qFormat/>
    <w:rsid w:val="00F41DBC"/>
    <w:pPr>
      <w:spacing w:after="120" w:line="360" w:lineRule="auto"/>
    </w:pPr>
    <w:rPr>
      <w:rFonts w:ascii="Times New Roman" w:hAnsi="Times New Roman"/>
      <w:color w:val="919292"/>
      <w:sz w:val="44"/>
      <w:szCs w:val="44"/>
      <w:lang w:eastAsia="de-DE"/>
    </w:rPr>
  </w:style>
  <w:style w:type="paragraph" w:customStyle="1" w:styleId="Strer">
    <w:name w:val="Störer"/>
    <w:basedOn w:val="Standard"/>
    <w:rsid w:val="00F41DBC"/>
    <w:pPr>
      <w:spacing w:line="280" w:lineRule="exact"/>
      <w:jc w:val="center"/>
    </w:pPr>
    <w:rPr>
      <w:rFonts w:ascii="Segoe Print" w:eastAsia="Times New Roman" w:hAnsi="Segoe Print" w:cs="Times New Roman"/>
      <w:color w:val="FFFFFF" w:themeColor="background1"/>
      <w:sz w:val="22"/>
      <w:szCs w:val="24"/>
      <w:lang w:val="en-US" w:eastAsia="de-DE"/>
    </w:rPr>
  </w:style>
  <w:style w:type="paragraph" w:customStyle="1" w:styleId="Tabellenkopf2">
    <w:name w:val="Tabellenkopf 2"/>
    <w:basedOn w:val="Standard"/>
    <w:autoRedefine/>
    <w:rsid w:val="0046633F"/>
    <w:pPr>
      <w:spacing w:line="280" w:lineRule="exact"/>
    </w:pPr>
    <w:rPr>
      <w:rFonts w:ascii="Arial" w:hAnsi="Arial" w:cs="Times New Roman"/>
      <w:color w:val="FFFFFF" w:themeColor="background1"/>
      <w:sz w:val="22"/>
      <w:szCs w:val="24"/>
    </w:rPr>
  </w:style>
  <w:style w:type="paragraph" w:customStyle="1" w:styleId="Getsaltungselemente">
    <w:name w:val="Getsaltungselemente"/>
    <w:basedOn w:val="Standard"/>
    <w:autoRedefine/>
    <w:rsid w:val="00F41DBC"/>
    <w:pPr>
      <w:spacing w:line="280" w:lineRule="exact"/>
    </w:pPr>
    <w:rPr>
      <w:rFonts w:ascii="Times New Roman" w:eastAsia="Times New Roman" w:hAnsi="Times New Roman" w:cs="Times New Roman"/>
      <w:color w:val="FFFFFF" w:themeColor="background1"/>
      <w:sz w:val="32"/>
      <w:szCs w:val="32"/>
      <w:lang w:val="en-US" w:eastAsia="de-DE"/>
    </w:rPr>
  </w:style>
  <w:style w:type="paragraph" w:customStyle="1" w:styleId="Inhaltsverzeichnis">
    <w:name w:val="Inhaltsverzeichnis"/>
    <w:basedOn w:val="Verzeichnis1"/>
    <w:autoRedefine/>
    <w:rsid w:val="00F41DBC"/>
    <w:pPr>
      <w:tabs>
        <w:tab w:val="right" w:leader="dot" w:pos="10082"/>
      </w:tabs>
      <w:spacing w:after="120" w:line="280" w:lineRule="exact"/>
    </w:pPr>
    <w:rPr>
      <w:rFonts w:ascii="Arial" w:eastAsia="Times New Roman" w:hAnsi="Arial" w:cs="Times New Roman"/>
      <w:bCs/>
      <w:noProof/>
      <w:sz w:val="22"/>
      <w:szCs w:val="20"/>
      <w:lang w:val="en-US"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41DBC"/>
    <w:pPr>
      <w:spacing w:after="100"/>
    </w:pPr>
  </w:style>
  <w:style w:type="paragraph" w:customStyle="1" w:styleId="EGVberschrift1">
    <w:name w:val="EGV Überschrift 1"/>
    <w:basedOn w:val="berschrift"/>
    <w:link w:val="EGVberschrift1Zchn"/>
    <w:qFormat/>
    <w:rsid w:val="00CB63FF"/>
  </w:style>
  <w:style w:type="paragraph" w:customStyle="1" w:styleId="EGVberschrift2">
    <w:name w:val="EGV Überschrift 2"/>
    <w:basedOn w:val="berschrift2"/>
    <w:link w:val="EGVberschrift2Zchn"/>
    <w:qFormat/>
    <w:rsid w:val="00EA03FE"/>
    <w:rPr>
      <w:caps/>
    </w:rPr>
  </w:style>
  <w:style w:type="character" w:customStyle="1" w:styleId="berschriftZchn">
    <w:name w:val="Überschrift Zchn"/>
    <w:basedOn w:val="berschrift1Zchn"/>
    <w:link w:val="berschrift"/>
    <w:rsid w:val="00E17F42"/>
    <w:rPr>
      <w:rFonts w:ascii="Times New Roman" w:eastAsiaTheme="majorEastAsia" w:hAnsi="Times New Roman" w:cstheme="majorBidi"/>
      <w:color w:val="919292"/>
      <w:sz w:val="44"/>
      <w:szCs w:val="44"/>
      <w:lang w:eastAsia="de-DE"/>
    </w:rPr>
  </w:style>
  <w:style w:type="character" w:customStyle="1" w:styleId="EGVberschrift1Zchn">
    <w:name w:val="EGV Überschrift 1 Zchn"/>
    <w:basedOn w:val="berschriftZchn"/>
    <w:link w:val="EGVberschrift1"/>
    <w:rsid w:val="00CB63FF"/>
    <w:rPr>
      <w:rFonts w:ascii="Times New Roman" w:eastAsiaTheme="majorEastAsia" w:hAnsi="Times New Roman" w:cstheme="majorBidi"/>
      <w:color w:val="919292"/>
      <w:sz w:val="44"/>
      <w:szCs w:val="44"/>
      <w:lang w:eastAsia="de-DE"/>
    </w:rPr>
  </w:style>
  <w:style w:type="paragraph" w:customStyle="1" w:styleId="EGVStandard">
    <w:name w:val="EGV  Standard"/>
    <w:basedOn w:val="Standard"/>
    <w:link w:val="EGVStandardZchn"/>
    <w:qFormat/>
    <w:rsid w:val="00E17F42"/>
  </w:style>
  <w:style w:type="character" w:customStyle="1" w:styleId="EGVberschrift2Zchn">
    <w:name w:val="EGV Überschrift 2 Zchn"/>
    <w:basedOn w:val="berschrift2Zchn"/>
    <w:link w:val="EGVberschrift2"/>
    <w:rsid w:val="00EA03FE"/>
    <w:rPr>
      <w:rFonts w:asciiTheme="majorHAnsi" w:eastAsiaTheme="majorEastAsia" w:hAnsiTheme="majorHAnsi" w:cstheme="majorBidi"/>
      <w:caps/>
      <w:color w:val="2E74B5" w:themeColor="accent1" w:themeShade="BF"/>
      <w:sz w:val="26"/>
      <w:szCs w:val="26"/>
    </w:rPr>
  </w:style>
  <w:style w:type="paragraph" w:customStyle="1" w:styleId="EGVAufzhlung">
    <w:name w:val="EGV Aufzählung"/>
    <w:basedOn w:val="Aufzhlung"/>
    <w:link w:val="EGVAufzhlungZchn"/>
    <w:qFormat/>
    <w:rsid w:val="007D4B73"/>
    <w:rPr>
      <w:rFonts w:asciiTheme="minorHAnsi" w:hAnsiTheme="minorHAnsi"/>
      <w:sz w:val="24"/>
      <w:lang w:val="de-DE"/>
    </w:rPr>
  </w:style>
  <w:style w:type="character" w:customStyle="1" w:styleId="EGVStandardZchn">
    <w:name w:val="EGV  Standard Zchn"/>
    <w:basedOn w:val="Absatz-Standardschriftart"/>
    <w:link w:val="EGVStandard"/>
    <w:rsid w:val="00E17F42"/>
    <w:rPr>
      <w:sz w:val="24"/>
    </w:rPr>
  </w:style>
  <w:style w:type="paragraph" w:customStyle="1" w:styleId="EGVZitat">
    <w:name w:val="EGV Zitat"/>
    <w:basedOn w:val="Zitat"/>
    <w:link w:val="EGVZitatZchn"/>
    <w:qFormat/>
    <w:rsid w:val="00E17F42"/>
    <w:rPr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17F42"/>
    <w:rPr>
      <w:sz w:val="24"/>
    </w:rPr>
  </w:style>
  <w:style w:type="character" w:customStyle="1" w:styleId="AufzhlungZchn">
    <w:name w:val="Aufzählung Zchn"/>
    <w:basedOn w:val="ListenabsatzZchn"/>
    <w:link w:val="Aufzhlung"/>
    <w:rsid w:val="00E17F42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character" w:customStyle="1" w:styleId="EGVAufzhlungZchn">
    <w:name w:val="EGV Aufzählung Zchn"/>
    <w:basedOn w:val="AufzhlungZchn"/>
    <w:link w:val="EGVAufzhlung"/>
    <w:rsid w:val="007D4B73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paragraph" w:customStyle="1" w:styleId="EGVZitatkurz">
    <w:name w:val="EGV Zitat kurz"/>
    <w:basedOn w:val="Zitat"/>
    <w:link w:val="EGVZitatkurzZchn"/>
    <w:qFormat/>
    <w:rsid w:val="009A7B3E"/>
    <w:pPr>
      <w:spacing w:line="276" w:lineRule="auto"/>
    </w:pPr>
    <w:rPr>
      <w:sz w:val="40"/>
      <w:szCs w:val="40"/>
      <w:lang w:val="de-DE"/>
    </w:rPr>
  </w:style>
  <w:style w:type="character" w:customStyle="1" w:styleId="EGVZitatZchn">
    <w:name w:val="EGV Zitat Zchn"/>
    <w:basedOn w:val="ZitatZchn"/>
    <w:link w:val="EGVZitat"/>
    <w:rsid w:val="00E17F42"/>
    <w:rPr>
      <w:rFonts w:ascii="Times New Roman" w:eastAsia="Times New Roman" w:hAnsi="Times New Roman" w:cs="Times New Roman"/>
      <w:i/>
      <w:iCs/>
      <w:color w:val="AE0C21"/>
      <w:szCs w:val="24"/>
      <w:lang w:val="en-US" w:eastAsia="de-DE"/>
    </w:rPr>
  </w:style>
  <w:style w:type="character" w:customStyle="1" w:styleId="EGVZitatkurzZchn">
    <w:name w:val="EGV Zitat kurz Zchn"/>
    <w:basedOn w:val="ZitatZchn"/>
    <w:link w:val="EGVZitatkurz"/>
    <w:rsid w:val="009A7B3E"/>
    <w:rPr>
      <w:rFonts w:ascii="Times New Roman" w:eastAsia="Times New Roman" w:hAnsi="Times New Roman" w:cs="Times New Roman"/>
      <w:i/>
      <w:iCs/>
      <w:color w:val="AE0C21"/>
      <w:sz w:val="40"/>
      <w:szCs w:val="40"/>
      <w:lang w:val="en-US" w:eastAsia="de-DE"/>
    </w:rPr>
  </w:style>
  <w:style w:type="paragraph" w:customStyle="1" w:styleId="EGVTexthervorhebung">
    <w:name w:val="EGV Texthervorhebung"/>
    <w:basedOn w:val="Standard"/>
    <w:next w:val="EGVStandard"/>
    <w:link w:val="EGVTexthervorhebungZchn"/>
    <w:qFormat/>
    <w:rsid w:val="0062234C"/>
    <w:rPr>
      <w:rFonts w:asciiTheme="majorHAnsi" w:hAnsiTheme="majorHAnsi"/>
      <w:b/>
      <w:bCs/>
      <w:i/>
      <w:color w:val="AE0C21"/>
    </w:rPr>
  </w:style>
  <w:style w:type="paragraph" w:customStyle="1" w:styleId="PAAufzhlungZahlen">
    <w:name w:val="PA Aufzählung Zahlen"/>
    <w:basedOn w:val="EGVAufzhlung"/>
    <w:link w:val="PAAufzhlungZahlenZchn"/>
    <w:qFormat/>
    <w:rsid w:val="005D2705"/>
    <w:pPr>
      <w:numPr>
        <w:numId w:val="7"/>
      </w:numPr>
    </w:pPr>
  </w:style>
  <w:style w:type="character" w:customStyle="1" w:styleId="EGVTexthervorhebungZchn">
    <w:name w:val="EGV Texthervorhebung Zchn"/>
    <w:basedOn w:val="Absatz-Standardschriftart"/>
    <w:link w:val="EGVTexthervorhebung"/>
    <w:rsid w:val="0062234C"/>
    <w:rPr>
      <w:rFonts w:asciiTheme="majorHAnsi" w:hAnsiTheme="majorHAnsi"/>
      <w:b/>
      <w:bCs/>
      <w:i/>
      <w:color w:val="AE0C21"/>
      <w:sz w:val="24"/>
    </w:rPr>
  </w:style>
  <w:style w:type="paragraph" w:customStyle="1" w:styleId="AufzhlungZahlen">
    <w:name w:val="Aufzählung Zahlen"/>
    <w:basedOn w:val="Aufzhlung"/>
    <w:link w:val="AufzhlungZahlenZchn"/>
    <w:rsid w:val="003C1D1F"/>
    <w:pPr>
      <w:numPr>
        <w:numId w:val="0"/>
      </w:numPr>
      <w:spacing w:before="0" w:after="0"/>
      <w:ind w:left="720" w:hanging="360"/>
    </w:pPr>
    <w:rPr>
      <w:sz w:val="24"/>
    </w:rPr>
  </w:style>
  <w:style w:type="character" w:customStyle="1" w:styleId="PAAufzhlungZahlenZchn">
    <w:name w:val="PA Aufzählung Zahlen Zchn"/>
    <w:basedOn w:val="ListenabsatzZchn"/>
    <w:link w:val="PAAufzhlungZahlen"/>
    <w:rsid w:val="005D2705"/>
    <w:rPr>
      <w:rFonts w:ascii="Arial" w:eastAsia="Times New Roman" w:hAnsi="Arial" w:cs="Times New Roman"/>
      <w:color w:val="000000"/>
      <w:sz w:val="24"/>
      <w:szCs w:val="24"/>
      <w:lang w:eastAsia="de-DE"/>
    </w:rPr>
  </w:style>
  <w:style w:type="character" w:customStyle="1" w:styleId="AufzhlungZahlenZchn">
    <w:name w:val="Aufzählung Zahlen Zchn"/>
    <w:basedOn w:val="ListenabsatzZchn"/>
    <w:link w:val="AufzhlungZahlen"/>
    <w:rsid w:val="003C1D1F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22D7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22D7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PATexthervorhebung">
    <w:name w:val="PA Texthervorhebung"/>
    <w:basedOn w:val="berschrift3"/>
    <w:link w:val="PATexthervorhebungZchn"/>
    <w:qFormat/>
    <w:rsid w:val="00822D75"/>
    <w:rPr>
      <w:rFonts w:ascii="Calibri Light" w:hAnsi="Calibri Light"/>
    </w:rPr>
  </w:style>
  <w:style w:type="character" w:customStyle="1" w:styleId="PATexthervorhebungZchn">
    <w:name w:val="PA Texthervorhebung Zchn"/>
    <w:basedOn w:val="berschrift3Zchn"/>
    <w:link w:val="PATexthervorhebung"/>
    <w:rsid w:val="00822D75"/>
    <w:rPr>
      <w:rFonts w:ascii="Calibri Light" w:eastAsiaTheme="majorEastAsia" w:hAnsi="Calibri Light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9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Wirth</dc:creator>
  <cp:keywords/>
  <dc:description/>
  <cp:lastModifiedBy>Ute Schreckenberg</cp:lastModifiedBy>
  <cp:revision>9</cp:revision>
  <dcterms:created xsi:type="dcterms:W3CDTF">2019-11-06T10:11:00Z</dcterms:created>
  <dcterms:modified xsi:type="dcterms:W3CDTF">2019-11-25T08:06:00Z</dcterms:modified>
</cp:coreProperties>
</file>