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553E56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8A82F" wp14:editId="6C38DF93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343275"/>
                <wp:effectExtent l="0" t="0" r="28575" b="2730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343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553E56">
                              <w:t xml:space="preserve"> Kapitel A.10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53E56" w:rsidRDefault="00553E56" w:rsidP="00553E56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Sekretariats- und kirchenspezifische Abkürzungen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18AC480" wp14:editId="43A107E4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Pr="00C74538" w:rsidRDefault="00553E56" w:rsidP="00334D82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rStyle w:val="Fett"/>
                              </w:rPr>
                            </w:pPr>
                            <w:r w:rsidRPr="004D6245">
                              <w:rPr>
                                <w:b/>
                                <w:szCs w:val="20"/>
                              </w:rPr>
                              <w:t xml:space="preserve">Im Sekretariat und im kirchlichen Kontext gebräuchliche Abkürzungen sind allen </w:t>
                            </w:r>
                            <w:r w:rsidR="005D5A24">
                              <w:rPr>
                                <w:b/>
                                <w:szCs w:val="20"/>
                              </w:rPr>
                              <w:t>Mitarbeitenden bekannt.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30E08" w:rsidRDefault="00553E56" w:rsidP="00C549C0">
                            <w:r>
                              <w:t>Abkürzungen werden im internen Gebrauch häufig verwendet und den Beteiligten</w:t>
                            </w:r>
                            <w:r w:rsidR="001017AB">
                              <w:t xml:space="preserve"> ist bekannt, wofür sie stehen.</w:t>
                            </w:r>
                            <w:r>
                              <w:t xml:space="preserve"> Im externen Kontakt können Abkürzungen, besonders nicht allgemein bekannte, zu Miss- oder Un</w:t>
                            </w:r>
                            <w:r w:rsidR="00230E08">
                              <w:t>v</w:t>
                            </w:r>
                            <w:r>
                              <w:t>erständnis führen.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A82F" id="AutoForm 14" o:spid="_x0000_s1026" style="position:absolute;margin-left:-2.55pt;margin-top:.2pt;width:455.25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553E56">
                        <w:t xml:space="preserve"> Kapitel A.10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553E56" w:rsidRDefault="00553E56" w:rsidP="00553E56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Sekretariats- und kirchenspezifische Abkürzungen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18AC480" wp14:editId="43A107E4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Pr="00C74538" w:rsidRDefault="00553E56" w:rsidP="00334D82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rStyle w:val="Fett"/>
                        </w:rPr>
                      </w:pPr>
                      <w:r w:rsidRPr="004D6245">
                        <w:rPr>
                          <w:b/>
                          <w:szCs w:val="20"/>
                        </w:rPr>
                        <w:t xml:space="preserve">Im Sekretariat und im kirchlichen Kontext gebräuchliche Abkürzungen sind allen </w:t>
                      </w:r>
                      <w:r w:rsidR="005D5A24">
                        <w:rPr>
                          <w:b/>
                          <w:szCs w:val="20"/>
                        </w:rPr>
                        <w:t>Mitarbeitenden bekannt.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30E08" w:rsidRDefault="00553E56" w:rsidP="00C549C0">
                      <w:r>
                        <w:t>Abkürzungen werden im internen Gebrauch häufig verwendet und den Beteiligten</w:t>
                      </w:r>
                      <w:r w:rsidR="001017AB">
                        <w:t xml:space="preserve"> ist bekannt, wofür sie stehen.</w:t>
                      </w:r>
                      <w:r>
                        <w:t xml:space="preserve"> Im externen Kontakt können Abkürzungen, besonders nicht allgemein bekannte, zu Miss- oder Un</w:t>
                      </w:r>
                      <w:r w:rsidR="00230E08">
                        <w:t>v</w:t>
                      </w:r>
                      <w:r>
                        <w:t>erständnis führen.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1DBDA" wp14:editId="0DFC19CF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1DBDA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7417FD" w:rsidRPr="007417FD" w:rsidRDefault="007417FD" w:rsidP="00334D82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553E56" w:rsidRPr="00706CB7" w:rsidRDefault="00553E56" w:rsidP="00553E56">
      <w:pPr>
        <w:pStyle w:val="Listenabsatz"/>
      </w:pPr>
      <w:r>
        <w:t xml:space="preserve">Erstellen Sie eine Liste von Abkürzungen, die Sie im </w:t>
      </w:r>
      <w:proofErr w:type="spellStart"/>
      <w:r>
        <w:t>Pastoralen</w:t>
      </w:r>
      <w:proofErr w:type="spellEnd"/>
      <w:r>
        <w:t xml:space="preserve"> Raum verwenden.</w:t>
      </w:r>
    </w:p>
    <w:p w:rsidR="00553E56" w:rsidRDefault="00553E56" w:rsidP="001017AB">
      <w:pPr>
        <w:pStyle w:val="Listenabsatz"/>
        <w:numPr>
          <w:ilvl w:val="0"/>
          <w:numId w:val="1"/>
        </w:numPr>
        <w:spacing w:after="120"/>
      </w:pPr>
      <w:r>
        <w:t>Überprüfen Sie gelegentlich, ob die Liste vollständig ist.</w:t>
      </w:r>
    </w:p>
    <w:p w:rsidR="000F01D5" w:rsidRDefault="000F01D5" w:rsidP="00553E56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1017AB" w:rsidP="006C5A47">
                            <w:r>
                              <w:t xml:space="preserve">Bei der Verwendung von Abkürzungen im Außenkontakt (damit sparsam sein!), schreiben Sie beim ersten Verwenden den Begriff aus und setzen Sie die Abkürzung in Klammer dahinter.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1017AB" w:rsidP="006C5A47">
                      <w:r>
                        <w:t xml:space="preserve">Bei der Verwendung von Abkürzungen im Außenkontakt (damit sparsam sein!), schreiben Sie beim ersten Verwenden den Begriff aus und setzen Sie die Abkürzung in Klammer dahinter.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553E56" w:rsidRDefault="00553E56" w:rsidP="00553E56">
      <w:r>
        <w:t>Hier finden Sie eine Auflistung gebräuchlicher Abkürzungen:</w:t>
      </w:r>
    </w:p>
    <w:p w:rsidR="00553E56" w:rsidRPr="00553E56" w:rsidRDefault="00553E56" w:rsidP="00553E56"/>
    <w:p w:rsidR="00553E56" w:rsidRDefault="00553E56" w:rsidP="002A57D9">
      <w:pPr>
        <w:spacing w:after="0"/>
        <w:rPr>
          <w:rFonts w:asciiTheme="majorHAnsi" w:hAnsiTheme="majorHAnsi"/>
          <w:szCs w:val="20"/>
        </w:rPr>
        <w:sectPr w:rsidR="00553E56" w:rsidSect="000F01D5">
          <w:footerReference w:type="even" r:id="rId9"/>
          <w:footerReference w:type="default" r:id="rId10"/>
          <w:pgSz w:w="11906" w:h="16838" w:code="9"/>
          <w:pgMar w:top="851" w:right="1701" w:bottom="1134" w:left="1701" w:header="1134" w:footer="709" w:gutter="0"/>
          <w:cols w:space="708"/>
          <w:docGrid w:linePitch="360"/>
        </w:sectPr>
      </w:pPr>
    </w:p>
    <w:tbl>
      <w:tblPr>
        <w:tblStyle w:val="Tabellenraster1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2929"/>
      </w:tblGrid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a.a</w:t>
            </w:r>
            <w:proofErr w:type="spellEnd"/>
            <w:r w:rsidRPr="00334D82">
              <w:rPr>
                <w:szCs w:val="20"/>
              </w:rPr>
              <w:t>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 xml:space="preserve">ad </w:t>
            </w:r>
            <w:proofErr w:type="spellStart"/>
            <w:r w:rsidRPr="00334D82">
              <w:rPr>
                <w:szCs w:val="20"/>
              </w:rPr>
              <w:t>actas</w:t>
            </w:r>
            <w:proofErr w:type="spellEnd"/>
            <w:r w:rsidRPr="00334D82">
              <w:rPr>
                <w:szCs w:val="20"/>
              </w:rPr>
              <w:t xml:space="preserve"> – zu den Akten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aD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außer Dienst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ADM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Außendienstmitarbeiter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AGG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Allgemeines Gleichbehandlungsgesetz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AipD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Aushilfe im pastoralen Dienst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AU (ASU)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Abgasuntersuchung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Aush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Aushilfe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BDKJ</w:t>
            </w:r>
          </w:p>
        </w:tc>
        <w:tc>
          <w:tcPr>
            <w:tcW w:w="2943" w:type="dxa"/>
          </w:tcPr>
          <w:p w:rsidR="00553E56" w:rsidRPr="00334D82" w:rsidRDefault="00553E56" w:rsidP="00230E08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 xml:space="preserve">Bund </w:t>
            </w:r>
            <w:r w:rsidR="00230E08" w:rsidRPr="00334D82">
              <w:rPr>
                <w:szCs w:val="20"/>
              </w:rPr>
              <w:t xml:space="preserve">der </w:t>
            </w:r>
            <w:r w:rsidRPr="00334D82">
              <w:rPr>
                <w:szCs w:val="20"/>
              </w:rPr>
              <w:t>Deutsche</w:t>
            </w:r>
            <w:r w:rsidR="00230E08" w:rsidRPr="00334D82">
              <w:rPr>
                <w:szCs w:val="20"/>
              </w:rPr>
              <w:t>n</w:t>
            </w:r>
            <w:r w:rsidRPr="00334D82">
              <w:rPr>
                <w:szCs w:val="20"/>
              </w:rPr>
              <w:t xml:space="preserve"> Katholische</w:t>
            </w:r>
            <w:r w:rsidR="00230E08" w:rsidRPr="00334D82">
              <w:rPr>
                <w:szCs w:val="20"/>
              </w:rPr>
              <w:t>n</w:t>
            </w:r>
            <w:r w:rsidRPr="00334D82">
              <w:rPr>
                <w:szCs w:val="20"/>
              </w:rPr>
              <w:t xml:space="preserve"> Jugend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B. B.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Bischöflicher Beauftragter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BCC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 xml:space="preserve">Blind Carbon </w:t>
            </w:r>
            <w:proofErr w:type="spellStart"/>
            <w:r w:rsidRPr="00334D82">
              <w:rPr>
                <w:szCs w:val="20"/>
              </w:rPr>
              <w:t>Copy</w:t>
            </w:r>
            <w:proofErr w:type="spellEnd"/>
            <w:r w:rsidRPr="00334D82">
              <w:rPr>
                <w:szCs w:val="20"/>
              </w:rPr>
              <w:t xml:space="preserve"> (= Blindkopie einer E-Mail)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Br.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Bruder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Bsp.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Beispiel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bzw.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beziehungsweise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 xml:space="preserve">c. / </w:t>
            </w:r>
            <w:proofErr w:type="spellStart"/>
            <w:r w:rsidRPr="00334D82">
              <w:rPr>
                <w:szCs w:val="20"/>
              </w:rPr>
              <w:t>can</w:t>
            </w:r>
            <w:proofErr w:type="spellEnd"/>
            <w:r w:rsidRPr="00334D82">
              <w:rPr>
                <w:szCs w:val="20"/>
              </w:rPr>
              <w:t>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canon</w:t>
            </w:r>
            <w:proofErr w:type="spellEnd"/>
            <w:r w:rsidRPr="00334D82">
              <w:rPr>
                <w:szCs w:val="20"/>
              </w:rPr>
              <w:t xml:space="preserve"> (CIC)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ca.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circa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CC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 xml:space="preserve">Carbon </w:t>
            </w:r>
            <w:proofErr w:type="spellStart"/>
            <w:r w:rsidRPr="00334D82">
              <w:rPr>
                <w:szCs w:val="20"/>
              </w:rPr>
              <w:t>Copy</w:t>
            </w:r>
            <w:proofErr w:type="spellEnd"/>
            <w:r w:rsidRPr="00334D82">
              <w:rPr>
                <w:szCs w:val="20"/>
              </w:rPr>
              <w:t xml:space="preserve"> (= Kopie einer E-Mail)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CKD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Caritas-Konferenzen Deutschland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CIC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 xml:space="preserve">Codes Juris </w:t>
            </w:r>
            <w:proofErr w:type="spellStart"/>
            <w:r w:rsidRPr="00334D82">
              <w:rPr>
                <w:szCs w:val="20"/>
              </w:rPr>
              <w:t>Canonici</w:t>
            </w:r>
            <w:proofErr w:type="spellEnd"/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Diasp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Diaspora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d. h.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das heißt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DIN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Deutsches Institut für Normung (DIN A 4 = Papierformat)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DIN 5008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= Schreib und Gestaltungsregeln für Textverarbeitung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DKV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Deutscher Katecheten Verein e.V. München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DMS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Dokumenten-Management-System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DSL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rFonts w:cs="Arial"/>
                <w:color w:val="444444"/>
                <w:szCs w:val="20"/>
              </w:rPr>
              <w:t>Digital Subscriber Line (= Digitaler Teilnehmeranschluss)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EDV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Elektronische Datenverarbeitung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eGmbH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rFonts w:cs="Arial"/>
                <w:szCs w:val="20"/>
              </w:rPr>
              <w:t>eingetragene Genossenschaft mit beschränkter Haftpflicht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em</w:t>
            </w:r>
            <w:proofErr w:type="spellEnd"/>
            <w:r w:rsidRPr="00334D82">
              <w:rPr>
                <w:szCs w:val="20"/>
              </w:rPr>
              <w:t>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emeritiert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e-Mail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elekronische</w:t>
            </w:r>
            <w:proofErr w:type="spellEnd"/>
            <w:r w:rsidRPr="00334D82">
              <w:rPr>
                <w:szCs w:val="20"/>
              </w:rPr>
              <w:t xml:space="preserve"> Mail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eom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 xml:space="preserve">end </w:t>
            </w:r>
            <w:proofErr w:type="spellStart"/>
            <w:r w:rsidRPr="00334D82">
              <w:rPr>
                <w:szCs w:val="20"/>
              </w:rPr>
              <w:t>of</w:t>
            </w:r>
            <w:proofErr w:type="spellEnd"/>
            <w:r w:rsidRPr="00334D82">
              <w:rPr>
                <w:szCs w:val="20"/>
              </w:rPr>
              <w:t xml:space="preserve"> </w:t>
            </w:r>
            <w:proofErr w:type="spellStart"/>
            <w:r w:rsidRPr="00334D82">
              <w:rPr>
                <w:szCs w:val="20"/>
              </w:rPr>
              <w:t>message</w:t>
            </w:r>
            <w:proofErr w:type="spellEnd"/>
            <w:r w:rsidRPr="00334D82">
              <w:rPr>
                <w:szCs w:val="20"/>
              </w:rPr>
              <w:t xml:space="preserve"> 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etc.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 xml:space="preserve">et </w:t>
            </w:r>
            <w:proofErr w:type="spellStart"/>
            <w:r w:rsidRPr="00334D82">
              <w:rPr>
                <w:szCs w:val="20"/>
              </w:rPr>
              <w:t>cetera</w:t>
            </w:r>
            <w:proofErr w:type="spellEnd"/>
            <w:r w:rsidRPr="00334D82">
              <w:rPr>
                <w:szCs w:val="20"/>
              </w:rPr>
              <w:t xml:space="preserve"> (und so weiter)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e.V.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eingetragener Verein</w:t>
            </w:r>
          </w:p>
        </w:tc>
      </w:tr>
      <w:tr w:rsidR="00553E56" w:rsidRPr="004D6245" w:rsidTr="00327324">
        <w:trPr>
          <w:trHeight w:val="174"/>
        </w:trPr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Fa.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Firma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GB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Gigabyte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lastRenderedPageBreak/>
              <w:t>Gem</w:t>
            </w:r>
            <w:proofErr w:type="spellEnd"/>
            <w:r w:rsidRPr="00334D82">
              <w:rPr>
                <w:szCs w:val="20"/>
              </w:rPr>
              <w:t>-Ass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Gemeindeassistent(in)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Gem-Ref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Gemeindereferent(in)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GemVerb</w:t>
            </w:r>
            <w:proofErr w:type="spellEnd"/>
            <w:r w:rsidRPr="00334D82">
              <w:rPr>
                <w:szCs w:val="20"/>
              </w:rPr>
              <w:t>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Gemeindeverband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ggf.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gegebenenfalls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GL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Gotteslob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glz</w:t>
            </w:r>
            <w:proofErr w:type="spellEnd"/>
            <w:r w:rsidRPr="00334D82">
              <w:rPr>
                <w:szCs w:val="20"/>
              </w:rPr>
              <w:t>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gleichzeitig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gPGR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Gesamt-Pfarrgemeinderat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HA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Hauptabteilung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HAK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Hauptabteilungs</w:t>
            </w:r>
            <w:proofErr w:type="spellEnd"/>
            <w:r w:rsidRPr="00334D82">
              <w:rPr>
                <w:szCs w:val="20"/>
              </w:rPr>
              <w:t>(</w:t>
            </w:r>
            <w:proofErr w:type="spellStart"/>
            <w:r w:rsidRPr="00334D82">
              <w:rPr>
                <w:szCs w:val="20"/>
              </w:rPr>
              <w:t>leiter</w:t>
            </w:r>
            <w:proofErr w:type="spellEnd"/>
            <w:r w:rsidRPr="00334D82">
              <w:rPr>
                <w:szCs w:val="20"/>
              </w:rPr>
              <w:t>)</w:t>
            </w:r>
            <w:proofErr w:type="spellStart"/>
            <w:r w:rsidRPr="00334D82">
              <w:rPr>
                <w:szCs w:val="20"/>
              </w:rPr>
              <w:t>konferenz</w:t>
            </w:r>
            <w:proofErr w:type="spellEnd"/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Hausg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Hausgeistlicher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Hg</w:t>
            </w:r>
            <w:proofErr w:type="spellEnd"/>
            <w:r w:rsidRPr="00334D82">
              <w:rPr>
                <w:szCs w:val="20"/>
              </w:rPr>
              <w:t>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Herausgeber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hb</w:t>
            </w:r>
            <w:proofErr w:type="spellEnd"/>
            <w:r w:rsidRPr="00334D82">
              <w:rPr>
                <w:szCs w:val="20"/>
              </w:rPr>
              <w:t>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hauptberuflich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i. A.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im Auftrag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i. d. R.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in der Regel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i. H. v.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in Höhe von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i. K.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im Kirchendienst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i. N.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im Nebenamt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ieR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im einstweiligen Ruhestand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IRUM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Institut für Religionspädagogik und Medien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IT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Informationstechnologie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i. V.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in Vollmacht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JVA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Justizvollzugsanstalt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komm.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kommissarisch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KA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Kirchliches Amtsblatt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KAB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Katholische Arbeitnehmer-Bewegung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KAH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Katholische Altenheimhilfe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KBW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Katholisches Bildungswerk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kfd</w:t>
            </w:r>
            <w:proofErr w:type="spellEnd"/>
            <w:r w:rsidRPr="00334D82">
              <w:rPr>
                <w:szCs w:val="20"/>
              </w:rPr>
              <w:t xml:space="preserve"> / KFD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Katholische Frauengemeinschaft Deutschlands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Kfz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Kraftfahrzeug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KHG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Katholische Hochschulgemeinde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Khs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Krankenhaus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Kita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Kinder-Tagesstätte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KKH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Katholische Krankenhaushilfe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KMW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Kirchliches Meldewesen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KV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Kirchenvorstand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KÖB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Katholische Öffentliche Bücherei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Lkw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Lastkraftwagen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Mil-Pfr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Militärpfarrer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mind.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mindest</w:t>
            </w:r>
            <w:proofErr w:type="spellEnd"/>
            <w:r w:rsidRPr="00334D82">
              <w:rPr>
                <w:szCs w:val="20"/>
              </w:rPr>
              <w:t>/</w:t>
            </w:r>
            <w:proofErr w:type="spellStart"/>
            <w:r w:rsidRPr="00334D82">
              <w:rPr>
                <w:szCs w:val="20"/>
              </w:rPr>
              <w:t>ens</w:t>
            </w:r>
            <w:proofErr w:type="spellEnd"/>
          </w:p>
        </w:tc>
      </w:tr>
      <w:tr w:rsidR="00553E56" w:rsidRPr="004D6245" w:rsidTr="00327324">
        <w:trPr>
          <w:trHeight w:val="284"/>
        </w:trPr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Msgr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Monsignore</w:t>
            </w:r>
            <w:proofErr w:type="spellEnd"/>
          </w:p>
        </w:tc>
      </w:tr>
      <w:tr w:rsidR="00553E56" w:rsidRPr="004D6245" w:rsidTr="00327324">
        <w:trPr>
          <w:trHeight w:val="284"/>
        </w:trPr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Nr.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Nummer</w:t>
            </w:r>
          </w:p>
        </w:tc>
      </w:tr>
      <w:tr w:rsidR="00553E56" w:rsidRPr="004D6245" w:rsidTr="00327324">
        <w:trPr>
          <w:trHeight w:val="284"/>
        </w:trPr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o.ä. /o. Ä.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oder ähnlich/oder Ähnliches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Pater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past</w:t>
            </w:r>
            <w:proofErr w:type="spellEnd"/>
            <w:r w:rsidRPr="00334D82">
              <w:rPr>
                <w:szCs w:val="20"/>
              </w:rPr>
              <w:t>. Mit.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pastorale Mitarbeit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PC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Personal Computer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Pf.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Pfarrei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Pfr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Pfarrer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(</w:t>
            </w:r>
            <w:proofErr w:type="spellStart"/>
            <w:r w:rsidRPr="00334D82">
              <w:rPr>
                <w:szCs w:val="20"/>
              </w:rPr>
              <w:t>Pfr</w:t>
            </w:r>
            <w:proofErr w:type="spellEnd"/>
            <w:r w:rsidRPr="00334D82">
              <w:rPr>
                <w:szCs w:val="20"/>
              </w:rPr>
              <w:t>)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Titular-Pfarrer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Pfradm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Pfarradministrator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Pfrverw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Pfarrverwalter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Pfrvik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Pfarrvikar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PGR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Pfarrgemeinderat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Pkw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Personenkraftwagen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PMK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Polnische Katholische Mission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PR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Pastoraler Raum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Prot.N</w:t>
            </w:r>
            <w:proofErr w:type="spellEnd"/>
            <w:r w:rsidRPr="00334D82">
              <w:rPr>
                <w:szCs w:val="20"/>
              </w:rPr>
              <w:t>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Protokollnummer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PV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Pastoralverbund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PV-Leiter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Pastoralverbundsleiter</w:t>
            </w:r>
            <w:proofErr w:type="spellEnd"/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PV-Rat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Pastoralverbundsrat</w:t>
            </w:r>
            <w:proofErr w:type="spellEnd"/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RAM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rFonts w:cs="Arial"/>
                <w:bCs/>
                <w:szCs w:val="20"/>
              </w:rPr>
              <w:t>Random-Access Memory</w:t>
            </w:r>
            <w:r w:rsidRPr="00334D82">
              <w:rPr>
                <w:rFonts w:cs="Arial"/>
                <w:szCs w:val="20"/>
              </w:rPr>
              <w:t xml:space="preserve"> (= Direktzugriffs-, </w:t>
            </w:r>
            <w:r w:rsidRPr="00334D82">
              <w:rPr>
                <w:szCs w:val="20"/>
              </w:rPr>
              <w:t>Hauptspeicher)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PAS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rFonts w:cs="Arial"/>
                <w:bCs/>
                <w:szCs w:val="20"/>
              </w:rPr>
            </w:pPr>
            <w:r w:rsidRPr="00334D82">
              <w:rPr>
                <w:rFonts w:cs="Arial"/>
                <w:bCs/>
                <w:szCs w:val="20"/>
              </w:rPr>
              <w:t>Prozessorientiertes Ablagesystem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Reg-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 xml:space="preserve">Regional- 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Rel.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Religions-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RL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Religionslehrer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RuT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Projekt: Rat und Tat (Caritas-Konferenzen)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siehe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Seite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S. 4f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Seite 4 und folgende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S-B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Sozialberater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SBS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Small Business Server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Schw.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Schwester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Seels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Seelsorger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SkF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Sozialdienst Katholischer Frauen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SKM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Sozialdienst Katholischer Männer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SMS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rFonts w:cs="Arial"/>
                <w:color w:val="545454"/>
                <w:szCs w:val="20"/>
              </w:rPr>
              <w:t>Short Message Service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s.o.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siehe oben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sog.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so genannt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st.</w:t>
            </w:r>
            <w:proofErr w:type="spellEnd"/>
            <w:r w:rsidRPr="00334D82">
              <w:rPr>
                <w:szCs w:val="20"/>
              </w:rPr>
              <w:t xml:space="preserve"> </w:t>
            </w:r>
            <w:proofErr w:type="spellStart"/>
            <w:r w:rsidRPr="00334D82">
              <w:rPr>
                <w:szCs w:val="20"/>
              </w:rPr>
              <w:t>Diak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ständiger Diakon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s.u.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siehe unten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Subs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Subsidiar</w:t>
            </w:r>
            <w:proofErr w:type="spellEnd"/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Tel.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Telefon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TeRMIn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b/>
                <w:szCs w:val="20"/>
              </w:rPr>
              <w:t>Te</w:t>
            </w:r>
            <w:r w:rsidRPr="00334D82">
              <w:rPr>
                <w:szCs w:val="20"/>
              </w:rPr>
              <w:t xml:space="preserve">rmine, </w:t>
            </w:r>
            <w:r w:rsidRPr="00334D82">
              <w:rPr>
                <w:b/>
                <w:szCs w:val="20"/>
              </w:rPr>
              <w:t>R</w:t>
            </w:r>
            <w:r w:rsidRPr="00334D82">
              <w:rPr>
                <w:szCs w:val="20"/>
              </w:rPr>
              <w:t xml:space="preserve">äume, </w:t>
            </w:r>
            <w:r w:rsidRPr="00334D82">
              <w:rPr>
                <w:b/>
                <w:szCs w:val="20"/>
              </w:rPr>
              <w:t>M</w:t>
            </w:r>
            <w:r w:rsidRPr="00334D82">
              <w:rPr>
                <w:szCs w:val="20"/>
              </w:rPr>
              <w:t xml:space="preserve">essfeiern und </w:t>
            </w:r>
            <w:r w:rsidRPr="00334D82">
              <w:rPr>
                <w:b/>
                <w:szCs w:val="20"/>
              </w:rPr>
              <w:t>In</w:t>
            </w:r>
            <w:r w:rsidRPr="00334D82">
              <w:rPr>
                <w:szCs w:val="20"/>
              </w:rPr>
              <w:t>tentionen verwalten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TOP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Tagesordnungspunkt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TÜV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Technischer Überwachungsverein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u.a.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unter anderem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UMTS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bCs/>
                <w:szCs w:val="20"/>
              </w:rPr>
              <w:t>Universal Mobile Telecommunications System (= Standard für Datenübertragung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USB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bCs/>
                <w:szCs w:val="20"/>
              </w:rPr>
              <w:t>Universal Serial Bus</w:t>
            </w:r>
            <w:r w:rsidRPr="00334D82">
              <w:rPr>
                <w:szCs w:val="20"/>
              </w:rPr>
              <w:t xml:space="preserve"> (= </w:t>
            </w:r>
            <w:hyperlink r:id="rId11" w:tooltip="Serielle Datenübertragung" w:history="1">
              <w:r w:rsidRPr="00334D82">
                <w:rPr>
                  <w:szCs w:val="20"/>
                </w:rPr>
                <w:t>serielles</w:t>
              </w:r>
            </w:hyperlink>
            <w:r w:rsidRPr="00334D82">
              <w:rPr>
                <w:szCs w:val="20"/>
              </w:rPr>
              <w:t xml:space="preserve"> </w:t>
            </w:r>
            <w:hyperlink r:id="rId12" w:tooltip="Bus (Datenverarbeitung)" w:history="1">
              <w:r w:rsidRPr="00334D82">
                <w:rPr>
                  <w:szCs w:val="20"/>
                </w:rPr>
                <w:t>Bussystem</w:t>
              </w:r>
            </w:hyperlink>
            <w:r w:rsidRPr="00334D82">
              <w:rPr>
                <w:szCs w:val="20"/>
              </w:rPr>
              <w:t xml:space="preserve"> zur Verbindung eines </w:t>
            </w:r>
            <w:hyperlink r:id="rId13" w:tooltip="Computer" w:history="1">
              <w:r w:rsidRPr="00334D82">
                <w:rPr>
                  <w:szCs w:val="20"/>
                </w:rPr>
                <w:t>Computers</w:t>
              </w:r>
            </w:hyperlink>
            <w:r w:rsidRPr="00334D82">
              <w:rPr>
                <w:szCs w:val="20"/>
              </w:rPr>
              <w:t xml:space="preserve"> mit externen Geräten)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USB-Stick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bCs/>
                <w:szCs w:val="20"/>
              </w:rPr>
            </w:pPr>
            <w:r w:rsidRPr="00334D82">
              <w:rPr>
                <w:szCs w:val="20"/>
              </w:rPr>
              <w:t>= passiven Datenträger in einem kompakten Gehäuse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USV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unterbrechungsfreie Stromversorgung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u.v.m.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und vieles mehr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vak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vakant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Verw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Verwalter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vgl.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vergleiche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vgl. ebd.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vergleiche ebenda (= Verweis auf vorherige Quellenangabe bei Zitaten oder auf vorherige Fußnoten)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VVerw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Vermögensverwalter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VVerwG</w:t>
            </w:r>
            <w:proofErr w:type="spellEnd"/>
            <w:r w:rsidRPr="00334D82">
              <w:rPr>
                <w:szCs w:val="20"/>
              </w:rPr>
              <w:t xml:space="preserve"> / VVG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Vermögensverwaltungsgesetz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proofErr w:type="spellStart"/>
            <w:r w:rsidRPr="00334D82">
              <w:rPr>
                <w:szCs w:val="20"/>
              </w:rPr>
              <w:t>Vik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Vikar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lastRenderedPageBreak/>
              <w:t>VPN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Virtuelle Private Netzwerke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 xml:space="preserve">WEB / </w:t>
            </w:r>
            <w:proofErr w:type="spellStart"/>
            <w:r w:rsidRPr="00334D82">
              <w:rPr>
                <w:szCs w:val="20"/>
              </w:rPr>
              <w:t>www</w:t>
            </w:r>
            <w:proofErr w:type="spellEnd"/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weltweites Netz / World Wide Web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Wiss. Ass.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Wissenschaftlicher Assistent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z.B.</w:t>
            </w: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  <w:r w:rsidRPr="00334D82">
              <w:rPr>
                <w:szCs w:val="20"/>
              </w:rPr>
              <w:t>zum Beispiel</w:t>
            </w:r>
          </w:p>
        </w:tc>
      </w:tr>
      <w:tr w:rsidR="00553E56" w:rsidRPr="004D6245" w:rsidTr="00327324">
        <w:tc>
          <w:tcPr>
            <w:tcW w:w="1026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</w:p>
        </w:tc>
        <w:tc>
          <w:tcPr>
            <w:tcW w:w="2943" w:type="dxa"/>
          </w:tcPr>
          <w:p w:rsidR="00553E56" w:rsidRPr="00334D82" w:rsidRDefault="00553E56" w:rsidP="002A57D9">
            <w:pPr>
              <w:spacing w:after="0"/>
              <w:rPr>
                <w:szCs w:val="20"/>
              </w:rPr>
            </w:pPr>
          </w:p>
        </w:tc>
      </w:tr>
    </w:tbl>
    <w:p w:rsidR="00553E56" w:rsidRDefault="00553E56" w:rsidP="002A57D9">
      <w:pPr>
        <w:spacing w:after="0"/>
        <w:rPr>
          <w:rFonts w:asciiTheme="majorHAnsi" w:hAnsiTheme="majorHAnsi"/>
          <w:szCs w:val="20"/>
        </w:rPr>
        <w:sectPr w:rsidR="00553E56" w:rsidSect="00553E56">
          <w:type w:val="continuous"/>
          <w:pgSz w:w="11906" w:h="16838" w:code="9"/>
          <w:pgMar w:top="851" w:right="1701" w:bottom="1134" w:left="1701" w:header="1134" w:footer="709" w:gutter="0"/>
          <w:cols w:num="2" w:space="708"/>
          <w:docGrid w:linePitch="360"/>
        </w:sectPr>
      </w:pPr>
    </w:p>
    <w:p w:rsidR="007417FD" w:rsidRDefault="007417FD" w:rsidP="007417FD"/>
    <w:p w:rsidR="00553E56" w:rsidRDefault="00553E56" w:rsidP="007417FD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553E56" w:rsidTr="0023663E">
        <w:tc>
          <w:tcPr>
            <w:tcW w:w="8623" w:type="dxa"/>
            <w:gridSpan w:val="2"/>
            <w:shd w:val="clear" w:color="auto" w:fill="7030A0"/>
          </w:tcPr>
          <w:p w:rsidR="00553E56" w:rsidRPr="00C609AE" w:rsidRDefault="00553E56" w:rsidP="0023663E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>Abgesprochenes Vorgehen zu diesem Arbeitsbereich:</w:t>
            </w:r>
          </w:p>
        </w:tc>
      </w:tr>
      <w:tr w:rsidR="00553E56" w:rsidTr="0023663E">
        <w:tc>
          <w:tcPr>
            <w:tcW w:w="412" w:type="dxa"/>
            <w:shd w:val="clear" w:color="auto" w:fill="EDEDED" w:themeFill="accent3" w:themeFillTint="33"/>
          </w:tcPr>
          <w:p w:rsidR="00553E56" w:rsidRDefault="00553E56" w:rsidP="0023663E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553E56" w:rsidRDefault="00553E56" w:rsidP="0023663E"/>
        </w:tc>
      </w:tr>
      <w:tr w:rsidR="00553E56" w:rsidTr="0023663E">
        <w:tc>
          <w:tcPr>
            <w:tcW w:w="412" w:type="dxa"/>
            <w:shd w:val="clear" w:color="auto" w:fill="EDEDED" w:themeFill="accent3" w:themeFillTint="33"/>
          </w:tcPr>
          <w:p w:rsidR="00553E56" w:rsidRDefault="00553E56" w:rsidP="0023663E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553E56" w:rsidRDefault="00553E56" w:rsidP="0023663E">
            <w:pPr>
              <w:ind w:right="175"/>
            </w:pPr>
          </w:p>
        </w:tc>
      </w:tr>
      <w:tr w:rsidR="00553E56" w:rsidTr="0023663E">
        <w:tc>
          <w:tcPr>
            <w:tcW w:w="412" w:type="dxa"/>
            <w:shd w:val="clear" w:color="auto" w:fill="EDEDED" w:themeFill="accent3" w:themeFillTint="33"/>
          </w:tcPr>
          <w:p w:rsidR="00553E56" w:rsidRDefault="00553E56" w:rsidP="0023663E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553E56" w:rsidRDefault="00553E56" w:rsidP="0023663E"/>
        </w:tc>
      </w:tr>
      <w:tr w:rsidR="00553E56" w:rsidTr="0023663E">
        <w:tc>
          <w:tcPr>
            <w:tcW w:w="412" w:type="dxa"/>
            <w:shd w:val="clear" w:color="auto" w:fill="EDEDED" w:themeFill="accent3" w:themeFillTint="33"/>
          </w:tcPr>
          <w:p w:rsidR="00553E56" w:rsidRDefault="00553E56" w:rsidP="0023663E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553E56" w:rsidRDefault="00553E56" w:rsidP="0023663E"/>
        </w:tc>
      </w:tr>
      <w:tr w:rsidR="00553E56" w:rsidTr="0023663E">
        <w:tc>
          <w:tcPr>
            <w:tcW w:w="412" w:type="dxa"/>
            <w:shd w:val="clear" w:color="auto" w:fill="EDEDED" w:themeFill="accent3" w:themeFillTint="33"/>
          </w:tcPr>
          <w:p w:rsidR="00553E56" w:rsidRDefault="00553E56" w:rsidP="0023663E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553E56" w:rsidRDefault="00553E56" w:rsidP="0023663E"/>
        </w:tc>
      </w:tr>
      <w:tr w:rsidR="00553E56" w:rsidTr="0023663E">
        <w:tc>
          <w:tcPr>
            <w:tcW w:w="412" w:type="dxa"/>
            <w:shd w:val="clear" w:color="auto" w:fill="EDEDED" w:themeFill="accent3" w:themeFillTint="33"/>
          </w:tcPr>
          <w:p w:rsidR="00553E56" w:rsidRDefault="00553E56" w:rsidP="0023663E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553E56" w:rsidRDefault="00553E56" w:rsidP="0023663E"/>
        </w:tc>
      </w:tr>
    </w:tbl>
    <w:p w:rsidR="00553E56" w:rsidRDefault="00553E56" w:rsidP="007417FD"/>
    <w:sectPr w:rsidR="00553E56" w:rsidSect="00553E56">
      <w:type w:val="continuous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E56" w:rsidRDefault="00553E56" w:rsidP="00C74538">
      <w:pPr>
        <w:spacing w:after="0"/>
      </w:pPr>
      <w:r>
        <w:separator/>
      </w:r>
    </w:p>
  </w:endnote>
  <w:endnote w:type="continuationSeparator" w:id="0">
    <w:p w:rsidR="00553E56" w:rsidRDefault="00553E56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1017AB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553E56">
      <w:rPr>
        <w:noProof/>
      </w:rPr>
      <w:t>Dokument14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53E5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5D5A24" w:rsidP="00912B79">
    <w:pPr>
      <w:pStyle w:val="Fuzeile"/>
      <w:jc w:val="center"/>
      <w:rPr>
        <w:noProof/>
      </w:rPr>
    </w:pPr>
    <w:fldSimple w:instr=" FILENAME   \* MERGEFORMAT ">
      <w:r w:rsidR="00FE1A0B">
        <w:rPr>
          <w:noProof/>
        </w:rPr>
        <w:t>A.10. Sekretariats- und kirchenspezifische Abkürzungen.docx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1017AB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1017AB">
      <w:rPr>
        <w:b/>
        <w:bCs/>
        <w:noProof/>
      </w:rPr>
      <w:t>3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E56" w:rsidRDefault="00553E56" w:rsidP="00C74538">
      <w:pPr>
        <w:spacing w:after="0"/>
      </w:pPr>
      <w:r>
        <w:separator/>
      </w:r>
    </w:p>
  </w:footnote>
  <w:footnote w:type="continuationSeparator" w:id="0">
    <w:p w:rsidR="00553E56" w:rsidRDefault="00553E56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56"/>
    <w:rsid w:val="0002278F"/>
    <w:rsid w:val="0006355F"/>
    <w:rsid w:val="000A107A"/>
    <w:rsid w:val="000F01D5"/>
    <w:rsid w:val="001017AB"/>
    <w:rsid w:val="00225F03"/>
    <w:rsid w:val="00230E08"/>
    <w:rsid w:val="00327324"/>
    <w:rsid w:val="00334D82"/>
    <w:rsid w:val="00344EA7"/>
    <w:rsid w:val="003B7D90"/>
    <w:rsid w:val="00462781"/>
    <w:rsid w:val="004B5665"/>
    <w:rsid w:val="0051580E"/>
    <w:rsid w:val="00553E56"/>
    <w:rsid w:val="005D4372"/>
    <w:rsid w:val="005D5A24"/>
    <w:rsid w:val="006C5A47"/>
    <w:rsid w:val="00706CB7"/>
    <w:rsid w:val="007417FD"/>
    <w:rsid w:val="007C5172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74538"/>
    <w:rsid w:val="00CD5377"/>
    <w:rsid w:val="00DB21B0"/>
    <w:rsid w:val="00EE3473"/>
    <w:rsid w:val="00FD5D49"/>
    <w:rsid w:val="00FE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6E78D5A-23FE-473D-8EE5-6B4CEF17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table" w:customStyle="1" w:styleId="Tabellenraster1">
    <w:name w:val="Tabellenraster1"/>
    <w:basedOn w:val="NormaleTabelle"/>
    <w:next w:val="Tabellenraster"/>
    <w:uiPriority w:val="39"/>
    <w:rsid w:val="0055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E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e.wikipedia.org/wiki/Compu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Bus_(Datenverarbeitung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Serielle_Daten%C3%BCbertragu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CAED-D820-4F3C-A189-D947D090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5</cp:revision>
  <dcterms:created xsi:type="dcterms:W3CDTF">2015-11-13T09:36:00Z</dcterms:created>
  <dcterms:modified xsi:type="dcterms:W3CDTF">2016-05-17T07:02:00Z</dcterms:modified>
</cp:coreProperties>
</file>