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E32630">
                              <w:t>B.7.4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32630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E-Mail-Eingang bearbeiten</w:t>
                                  </w:r>
                                </w:p>
                                <w:p w:rsidR="00B75F0A" w:rsidRPr="00B75F0A" w:rsidRDefault="00B75F0A" w:rsidP="00E32630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AA37D8" w:rsidRDefault="00E32630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Der E-Mail-</w:t>
                            </w:r>
                            <w:r w:rsidR="00D4596B">
                              <w:rPr>
                                <w:rStyle w:val="Fett"/>
                              </w:rPr>
                              <w:t>Eingang wird regelmäßig ge</w:t>
                            </w:r>
                            <w:r>
                              <w:rPr>
                                <w:rStyle w:val="Fett"/>
                              </w:rPr>
                              <w:t>prüft. Die eingegangenen E-Mails sind bearbeitet, zur Bearbeitung weitergeleitet, zur späteren Bearbeitung in Unterordner verschoben oder gelöscht.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E32630" w:rsidP="00C549C0">
                            <w:r>
                              <w:t xml:space="preserve">Um die tägliche E-Mail-Flut besser bewältigen zu können und den Überblick zu behalten, werden die </w:t>
                            </w:r>
                            <w:r>
                              <w:br/>
                            </w:r>
                            <w:r w:rsidR="00B5736F">
                              <w:t xml:space="preserve">im Pfarrbüro </w:t>
                            </w:r>
                            <w:r>
                              <w:t>eingegangenen E-Mails für die Bearbeitung verteilt bzw. vorsortiert.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E32630">
                        <w:t>B.7.4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32630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E-Mail-Eingang bearbeiten</w:t>
                            </w:r>
                          </w:p>
                          <w:p w:rsidR="00B75F0A" w:rsidRPr="00B75F0A" w:rsidRDefault="00B75F0A" w:rsidP="00E32630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  <w:bookmarkStart w:id="1" w:name="_GoBack"/>
                      <w:bookmarkEnd w:id="1"/>
                    </w:p>
                    <w:p w:rsidR="00AA37D8" w:rsidRDefault="00E32630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Der E-Mail-</w:t>
                      </w:r>
                      <w:r w:rsidR="00D4596B">
                        <w:rPr>
                          <w:rStyle w:val="Fett"/>
                        </w:rPr>
                        <w:t>Eingang wird regelmäßig ge</w:t>
                      </w:r>
                      <w:r>
                        <w:rPr>
                          <w:rStyle w:val="Fett"/>
                        </w:rPr>
                        <w:t>prüft. Die eingegangenen E-Mails sind bearbeitet, zur Bearbeitung weitergeleitet, zur späteren Bearbeitung in Unterordner verschoben oder gelöscht.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E32630" w:rsidP="00C549C0">
                      <w:r>
                        <w:t xml:space="preserve">Um die tägliche E-Mail-Flut besser bewältigen zu können und den Überblick zu behalten, werden die </w:t>
                      </w:r>
                      <w:r>
                        <w:br/>
                      </w:r>
                      <w:r w:rsidR="00B5736F">
                        <w:t xml:space="preserve">im Pfarrbüro </w:t>
                      </w:r>
                      <w:r>
                        <w:t>eingegangenen E-Mails für die Bearbeitung verteilt bzw. vorsortiert.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D5377" w:rsidRPr="007B7722" w:rsidTr="002012BF">
        <w:tc>
          <w:tcPr>
            <w:tcW w:w="6985" w:type="dxa"/>
          </w:tcPr>
          <w:p w:rsidR="00CD5377" w:rsidRPr="007B7722" w:rsidRDefault="00CD5377" w:rsidP="00C63F90">
            <w:pPr>
              <w:rPr>
                <w:b/>
              </w:rPr>
            </w:pPr>
            <w:r w:rsidRPr="007B7722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7B7722" w:rsidRDefault="00CD5377" w:rsidP="00C63F90">
            <w:pPr>
              <w:rPr>
                <w:b/>
              </w:rPr>
            </w:pPr>
            <w:r w:rsidRPr="007B7722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4E0D50" w:rsidP="00C63F90">
            <w:r>
              <w:t>E-</w:t>
            </w:r>
            <w:r w:rsidR="00E32630">
              <w:t>Mail-Eingang kontrollieren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E32630" w:rsidP="00C63F90">
            <w:r>
              <w:t xml:space="preserve">Prüfen, für wen die eingegangenen </w:t>
            </w:r>
            <w:r w:rsidR="004E0D50">
              <w:t>E-</w:t>
            </w:r>
            <w:r>
              <w:t>Mails bestimmt sind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4E0D50" w:rsidP="00C63F90">
            <w:r>
              <w:t>E-</w:t>
            </w:r>
            <w:r w:rsidR="00E32630">
              <w:t>Mails für andere Personen weiterleiten oder in entsprechende Ordner verschieben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E32630" w:rsidP="00C63F90">
            <w:r>
              <w:t xml:space="preserve">Eigene </w:t>
            </w:r>
            <w:r w:rsidR="004E0D50">
              <w:t>E-</w:t>
            </w:r>
            <w:r>
              <w:t>Mails inhaltlich prüfen und entscheiden, was damit passieren soll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4E0D50" w:rsidP="00C63F90">
            <w:r>
              <w:t>E-</w:t>
            </w:r>
            <w:r w:rsidR="00E32630">
              <w:t>Mails, die nur zur Kenntnis genommen werden und mit denen nichts weiter p</w:t>
            </w:r>
            <w:r w:rsidR="00D4596B">
              <w:t>assiert, nach dem Lesen löschen;</w:t>
            </w:r>
            <w:r w:rsidR="00E32630">
              <w:t xml:space="preserve"> Spams sofort löschen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2630" w:rsidRPr="00A74608" w:rsidTr="002012BF">
        <w:tc>
          <w:tcPr>
            <w:tcW w:w="6985" w:type="dxa"/>
          </w:tcPr>
          <w:p w:rsidR="00E32630" w:rsidRPr="00A74608" w:rsidRDefault="004E0D50" w:rsidP="00E32630">
            <w:r>
              <w:t>E-</w:t>
            </w:r>
            <w:r w:rsidR="00E32630">
              <w:t>Mails, die innerhalb von 2 – 3 Minuten bearbeitet werden können, sofort bearbeiten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32630" w:rsidRPr="00A74608" w:rsidRDefault="00E32630" w:rsidP="00E32630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2630" w:rsidRPr="00A74608" w:rsidTr="002012BF">
        <w:tc>
          <w:tcPr>
            <w:tcW w:w="6985" w:type="dxa"/>
          </w:tcPr>
          <w:p w:rsidR="00E32630" w:rsidRPr="00A74608" w:rsidRDefault="004E0D50" w:rsidP="00E32630">
            <w:r>
              <w:t>E-</w:t>
            </w:r>
            <w:r w:rsidR="00E32630">
              <w:t>Mails, die mehr Zeit für die Bearbeitung in Anspruch nehmen, in die angelegten Unterordner (z.B. nach Aufgabenbereichen oder nach Bearbeitungstermin) verschieben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32630" w:rsidRPr="00A74608" w:rsidRDefault="00E32630" w:rsidP="00E32630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2630" w:rsidRPr="00A74608" w:rsidTr="002012BF">
        <w:tc>
          <w:tcPr>
            <w:tcW w:w="6985" w:type="dxa"/>
          </w:tcPr>
          <w:p w:rsidR="00E32630" w:rsidRPr="00A74608" w:rsidRDefault="004E0D50" w:rsidP="00E32630">
            <w:r>
              <w:t>E-</w:t>
            </w:r>
            <w:r w:rsidR="00E32630">
              <w:t>Mails mit Informationen, die irgendwann noch von Interesse sein können (z.B. Newsletter) in entsprechenden Unterordner verschieben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32630" w:rsidRPr="00A74608" w:rsidRDefault="00E32630" w:rsidP="00E32630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Pr="001F4272" w:rsidRDefault="000F01D5" w:rsidP="001F4272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7B7722">
                            <w:r>
                              <w:t xml:space="preserve">Absprachen zur </w:t>
                            </w:r>
                            <w:r w:rsidR="00B5736F">
                              <w:t>Bearbeitung des</w:t>
                            </w:r>
                            <w:r>
                              <w:t xml:space="preserve"> E-Mail-Eingangs</w:t>
                            </w:r>
                            <w:r w:rsidR="00B5736F">
                              <w:t xml:space="preserve"> im Pfarrbüro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7B7722">
                      <w:r>
                        <w:t xml:space="preserve">Absprachen zur </w:t>
                      </w:r>
                      <w:r w:rsidR="00B5736F">
                        <w:t>Bearbeitung des</w:t>
                      </w:r>
                      <w:r>
                        <w:t xml:space="preserve"> E-Mail-Eingangs</w:t>
                      </w:r>
                      <w:r w:rsidR="00B5736F">
                        <w:t xml:space="preserve"> im Pfarrbüro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B5736F" w:rsidRDefault="00B5736F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4596B" w:rsidRDefault="00D4596B" w:rsidP="00DB21B0">
      <w:r>
        <w:t>Weitere Informationen zur E-Mail-Bearbeitung finden Sie in entsprechender Fachliteratur, z.B.:</w:t>
      </w:r>
    </w:p>
    <w:p w:rsidR="00D4596B" w:rsidRDefault="00D4596B" w:rsidP="00D4596B">
      <w:pPr>
        <w:pStyle w:val="Listenabsatz"/>
        <w:numPr>
          <w:ilvl w:val="0"/>
          <w:numId w:val="9"/>
        </w:numPr>
      </w:pPr>
      <w:proofErr w:type="spellStart"/>
      <w:r>
        <w:t>Akhavan-Hezavei</w:t>
      </w:r>
      <w:proofErr w:type="spellEnd"/>
      <w:r>
        <w:t xml:space="preserve">, Maria – Handbuch Sekretariat und Office-Management – </w:t>
      </w:r>
      <w:r>
        <w:br/>
        <w:t>Verlag Springer Gabler</w:t>
      </w:r>
    </w:p>
    <w:p w:rsidR="00D4596B" w:rsidRDefault="00D4596B" w:rsidP="00D4596B">
      <w:pPr>
        <w:pStyle w:val="Listenabsatz"/>
        <w:numPr>
          <w:ilvl w:val="0"/>
          <w:numId w:val="9"/>
        </w:numPr>
      </w:pPr>
      <w:r>
        <w:t>Allen, David – Wie ich die Dinge geregelt kriege – Verlag Piper</w:t>
      </w:r>
    </w:p>
    <w:p w:rsidR="00DB21B0" w:rsidRDefault="00D4596B" w:rsidP="00D4596B">
      <w:pPr>
        <w:pStyle w:val="Listenabsatz"/>
        <w:numPr>
          <w:ilvl w:val="0"/>
          <w:numId w:val="9"/>
        </w:numPr>
      </w:pPr>
      <w:r>
        <w:t xml:space="preserve">Hess, Sigrid – Perfekt im Office – </w:t>
      </w:r>
      <w:proofErr w:type="spellStart"/>
      <w:r>
        <w:t>Redline</w:t>
      </w:r>
      <w:proofErr w:type="spellEnd"/>
      <w:r>
        <w:t>-Verlag)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30" w:rsidRDefault="00E32630" w:rsidP="00C74538">
      <w:pPr>
        <w:spacing w:after="0"/>
      </w:pPr>
      <w:r>
        <w:separator/>
      </w:r>
    </w:p>
  </w:endnote>
  <w:endnote w:type="continuationSeparator" w:id="0">
    <w:p w:rsidR="00E32630" w:rsidRDefault="00E3263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B5736F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E32630">
      <w:rPr>
        <w:noProof/>
      </w:rPr>
      <w:t>Dokument3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3263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A5618F" w:rsidP="00912B79">
    <w:pPr>
      <w:pStyle w:val="Fuzeile"/>
      <w:jc w:val="center"/>
      <w:rPr>
        <w:noProof/>
      </w:rPr>
    </w:pPr>
    <w:fldSimple w:instr=" FILENAME   \* MERGEFORMAT ">
      <w:r w:rsidR="004E0D50">
        <w:rPr>
          <w:noProof/>
        </w:rPr>
        <w:t>B.7.4 E-Mail-Eingang bearbeiten.docx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B5736F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B5736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30" w:rsidRDefault="00E32630" w:rsidP="00C74538">
      <w:pPr>
        <w:spacing w:after="0"/>
      </w:pPr>
      <w:r>
        <w:separator/>
      </w:r>
    </w:p>
  </w:footnote>
  <w:footnote w:type="continuationSeparator" w:id="0">
    <w:p w:rsidR="00E32630" w:rsidRDefault="00E32630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F4F58"/>
    <w:multiLevelType w:val="hybridMultilevel"/>
    <w:tmpl w:val="3634C22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0"/>
    <w:rsid w:val="0002278F"/>
    <w:rsid w:val="0006355F"/>
    <w:rsid w:val="000A107A"/>
    <w:rsid w:val="000F01D5"/>
    <w:rsid w:val="001F4272"/>
    <w:rsid w:val="002012BF"/>
    <w:rsid w:val="00225F03"/>
    <w:rsid w:val="00344EA7"/>
    <w:rsid w:val="003B7D90"/>
    <w:rsid w:val="003D46F5"/>
    <w:rsid w:val="00462781"/>
    <w:rsid w:val="004B5665"/>
    <w:rsid w:val="004E0D50"/>
    <w:rsid w:val="0051580E"/>
    <w:rsid w:val="005D4372"/>
    <w:rsid w:val="006C5A47"/>
    <w:rsid w:val="00706CB7"/>
    <w:rsid w:val="007417FD"/>
    <w:rsid w:val="007B7722"/>
    <w:rsid w:val="007C5172"/>
    <w:rsid w:val="00853541"/>
    <w:rsid w:val="00912B79"/>
    <w:rsid w:val="00951EB1"/>
    <w:rsid w:val="00965DD2"/>
    <w:rsid w:val="009B649A"/>
    <w:rsid w:val="00A5618F"/>
    <w:rsid w:val="00A74608"/>
    <w:rsid w:val="00AA37D8"/>
    <w:rsid w:val="00B24499"/>
    <w:rsid w:val="00B5736F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4596B"/>
    <w:rsid w:val="00DB21B0"/>
    <w:rsid w:val="00E3263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DB767F4-D204-4A9E-8778-614B22DB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0815-9662-4033-B9EE-F85A5325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2016-01-05T13:49:00Z</dcterms:created>
  <dcterms:modified xsi:type="dcterms:W3CDTF">2017-03-13T12:57:00Z</dcterms:modified>
</cp:coreProperties>
</file>