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9A0582">
                              <w:t>C.4.</w:t>
                            </w:r>
                            <w:r w:rsidR="001840EF">
                              <w:t>4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9A0582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Messstif</w:t>
                                  </w:r>
                                  <w:r w:rsidR="004D3446">
                                    <w:t>t</w:t>
                                  </w:r>
                                  <w:r>
                                    <w:t>ungen abrechnen</w:t>
                                  </w:r>
                                </w:p>
                                <w:p w:rsidR="00B75F0A" w:rsidRPr="00B75F0A" w:rsidRDefault="00B75F0A" w:rsidP="009A0582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Default="009A0582" w:rsidP="009A0582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b/>
                                <w:szCs w:val="20"/>
                              </w:rPr>
                            </w:pPr>
                            <w:r w:rsidRPr="009A0582">
                              <w:rPr>
                                <w:b/>
                                <w:szCs w:val="20"/>
                              </w:rPr>
                              <w:t>Einmal jährlich sind die Erträge der Messstiftungen ermittelt und für Messintentionen im Sinne des Stifters verwendet.</w:t>
                            </w:r>
                          </w:p>
                          <w:p w:rsidR="004D3446" w:rsidRPr="00C74538" w:rsidRDefault="004D3446" w:rsidP="009A0582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9A0582" w:rsidP="00C549C0">
                            <w:r>
                              <w:t>Aus dem Ertrag der Messstiftungen werden Messstipendien für Hl. Messen/Intentionen im Sinne des Stifters finanzie</w:t>
                            </w:r>
                            <w:r w:rsidR="00D26BC7">
                              <w:t>r</w:t>
                            </w:r>
                            <w:r>
                              <w:t>t.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9A0582">
                        <w:t>C.4.</w:t>
                      </w:r>
                      <w:r w:rsidR="001840EF">
                        <w:t>4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9A0582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Messstif</w:t>
                            </w:r>
                            <w:r w:rsidR="004D3446">
                              <w:t>t</w:t>
                            </w:r>
                            <w:r>
                              <w:t>ungen abrechnen</w:t>
                            </w:r>
                          </w:p>
                          <w:p w:rsidR="00B75F0A" w:rsidRPr="00B75F0A" w:rsidRDefault="00B75F0A" w:rsidP="009A0582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Default="009A0582" w:rsidP="009A0582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b/>
                          <w:szCs w:val="20"/>
                        </w:rPr>
                      </w:pPr>
                      <w:r w:rsidRPr="009A0582">
                        <w:rPr>
                          <w:b/>
                          <w:szCs w:val="20"/>
                        </w:rPr>
                        <w:t>Einmal jährlich sind die Erträge der Messstiftungen ermittelt und für Messintentionen im Sinne des Stifters verwendet.</w:t>
                      </w:r>
                    </w:p>
                    <w:p w:rsidR="004D3446" w:rsidRPr="00C74538" w:rsidRDefault="004D3446" w:rsidP="009A0582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9A0582" w:rsidP="00C549C0">
                      <w:r>
                        <w:t>Aus dem Ertrag der Messstiftungen werden Messstipendien für Hl. Messen/Intentionen im Sinne des Stifters finanzie</w:t>
                      </w:r>
                      <w:r w:rsidR="00D26BC7">
                        <w:t>r</w:t>
                      </w:r>
                      <w:r>
                        <w:t>t.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9A0582" w:rsidRDefault="009A0582" w:rsidP="009A0582">
      <w:pPr>
        <w:tabs>
          <w:tab w:val="left" w:pos="567"/>
        </w:tabs>
        <w:spacing w:after="0" w:line="259" w:lineRule="auto"/>
        <w:rPr>
          <w:b/>
          <w:sz w:val="22"/>
        </w:rPr>
      </w:pPr>
    </w:p>
    <w:p w:rsidR="007417FD" w:rsidRPr="009A0582" w:rsidRDefault="009A0582" w:rsidP="009A0582">
      <w:pPr>
        <w:tabs>
          <w:tab w:val="left" w:pos="567"/>
        </w:tabs>
        <w:spacing w:after="0" w:line="259" w:lineRule="auto"/>
        <w:rPr>
          <w:b/>
          <w:sz w:val="22"/>
        </w:rPr>
      </w:pPr>
      <w:r w:rsidRPr="009A0582">
        <w:rPr>
          <w:b/>
          <w:sz w:val="22"/>
        </w:rPr>
        <w:t>Messstiftung abrechnen</w:t>
      </w:r>
    </w:p>
    <w:p w:rsidR="000F01D5" w:rsidRDefault="000F01D5" w:rsidP="009A0582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9A0582" w:rsidTr="002012BF">
        <w:tc>
          <w:tcPr>
            <w:tcW w:w="6985" w:type="dxa"/>
          </w:tcPr>
          <w:p w:rsidR="00CD5377" w:rsidRPr="009A0582" w:rsidRDefault="00CD5377" w:rsidP="00C63F90">
            <w:pPr>
              <w:rPr>
                <w:b/>
              </w:rPr>
            </w:pPr>
            <w:r w:rsidRPr="009A0582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9A0582" w:rsidRDefault="00CD5377" w:rsidP="00C63F90">
            <w:pPr>
              <w:rPr>
                <w:b/>
              </w:rPr>
            </w:pPr>
            <w:r w:rsidRPr="009A0582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Default="009A0582" w:rsidP="009A0582">
            <w:pPr>
              <w:spacing w:after="0"/>
            </w:pPr>
            <w:r w:rsidRPr="009A0582">
              <w:t>Stiftungsbuch/-bücher zur Hand nehmen</w:t>
            </w:r>
          </w:p>
          <w:p w:rsidR="009A0582" w:rsidRPr="00A74608" w:rsidRDefault="009A0582" w:rsidP="009A0582">
            <w:pPr>
              <w:spacing w:after="0"/>
            </w:pP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9A0582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9A0582" w:rsidP="009A0582">
            <w:pPr>
              <w:spacing w:after="0"/>
            </w:pPr>
            <w:r w:rsidRPr="009A0582">
              <w:t>Erträge des Stiftungskapitals ermitteln (Zinsen, Pacht, … siehe Buchführungsunterlagen)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9A0582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9A0582" w:rsidRDefault="009A0582" w:rsidP="009A0582">
            <w:pPr>
              <w:tabs>
                <w:tab w:val="left" w:pos="567"/>
              </w:tabs>
              <w:spacing w:after="0" w:line="259" w:lineRule="auto"/>
              <w:ind w:left="567" w:hanging="567"/>
              <w:rPr>
                <w:szCs w:val="20"/>
              </w:rPr>
            </w:pPr>
            <w:r w:rsidRPr="009A0582">
              <w:rPr>
                <w:szCs w:val="20"/>
              </w:rPr>
              <w:t>Erträge und Verwendung ins Stiftungsbuch eintragen</w:t>
            </w:r>
          </w:p>
          <w:p w:rsidR="009A0582" w:rsidRPr="009A0582" w:rsidRDefault="009A0582" w:rsidP="009A0582">
            <w:pPr>
              <w:tabs>
                <w:tab w:val="left" w:pos="567"/>
              </w:tabs>
              <w:spacing w:after="0" w:line="259" w:lineRule="auto"/>
              <w:ind w:left="567" w:hanging="567"/>
              <w:rPr>
                <w:szCs w:val="20"/>
              </w:rPr>
            </w:pP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9A0582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9A0582" w:rsidRPr="009A0582" w:rsidRDefault="009A0582" w:rsidP="009A0582">
            <w:pPr>
              <w:spacing w:after="0"/>
            </w:pPr>
            <w:r w:rsidRPr="009A0582">
              <w:t xml:space="preserve">Erträge des Stiftungskapitals auf das Spenden- und </w:t>
            </w:r>
            <w:proofErr w:type="spellStart"/>
            <w:r w:rsidRPr="009A0582">
              <w:t>Kollektenkonto</w:t>
            </w:r>
            <w:proofErr w:type="spellEnd"/>
            <w:r w:rsidRPr="009A0582">
              <w:t xml:space="preserve"> überweisen</w:t>
            </w:r>
          </w:p>
          <w:p w:rsidR="000F01D5" w:rsidRPr="00A74608" w:rsidRDefault="000F01D5" w:rsidP="009A0582">
            <w:pPr>
              <w:spacing w:after="0"/>
            </w:pP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9A0582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0582" w:rsidRPr="00A74608" w:rsidTr="002012BF">
        <w:tc>
          <w:tcPr>
            <w:tcW w:w="6985" w:type="dxa"/>
          </w:tcPr>
          <w:p w:rsidR="009A0582" w:rsidRPr="00A74608" w:rsidRDefault="009A0582" w:rsidP="009A0582">
            <w:pPr>
              <w:spacing w:after="0"/>
            </w:pPr>
            <w:r w:rsidRPr="009A0582">
              <w:t>Betrag/Beträge als Messstipendien vereinnahmen (siehe Checkliste Messstipendien)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A0582" w:rsidRPr="00A74608" w:rsidRDefault="009A0582" w:rsidP="009A0582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0582" w:rsidRPr="00A74608" w:rsidTr="002012BF">
        <w:tc>
          <w:tcPr>
            <w:tcW w:w="6985" w:type="dxa"/>
          </w:tcPr>
          <w:p w:rsidR="009A0582" w:rsidRPr="00A74608" w:rsidRDefault="009A0582" w:rsidP="009A0582">
            <w:pPr>
              <w:spacing w:after="0"/>
            </w:pPr>
            <w:r w:rsidRPr="009A0582">
              <w:t>Dem Ertrag entsprechend Messintentionen in die Planung übernehmen (siehe Checkliste Messstipendien)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A0582" w:rsidRPr="00A74608" w:rsidRDefault="009A0582" w:rsidP="009A0582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A0582" w:rsidRPr="00A74608" w:rsidTr="002012BF">
        <w:tc>
          <w:tcPr>
            <w:tcW w:w="6985" w:type="dxa"/>
          </w:tcPr>
          <w:p w:rsidR="009A0582" w:rsidRPr="00A74608" w:rsidRDefault="009A0582" w:rsidP="009A0582">
            <w:pPr>
              <w:spacing w:after="0"/>
            </w:pPr>
            <w:r w:rsidRPr="009A0582">
              <w:t>einmal jährlich die Stiftungssumme und die Erträge für die Jahresrechnung an den Gemeindeverband melden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A0582" w:rsidRPr="00A74608" w:rsidRDefault="009A0582" w:rsidP="009A0582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5D1061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5D1061">
                      <w:r>
                        <w:t>---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9A0582">
      <w:pPr>
        <w:spacing w:after="0"/>
      </w:pPr>
    </w:p>
    <w:p w:rsidR="00DB21B0" w:rsidRDefault="005D1061" w:rsidP="009A0582">
      <w:pPr>
        <w:spacing w:after="0"/>
      </w:pPr>
      <w:r>
        <w:t>---</w:t>
      </w:r>
    </w:p>
    <w:p w:rsidR="00DB21B0" w:rsidRDefault="00DB21B0" w:rsidP="009A0582">
      <w:pPr>
        <w:spacing w:after="0"/>
      </w:pPr>
    </w:p>
    <w:p w:rsidR="009A0582" w:rsidRDefault="009A0582" w:rsidP="009A0582">
      <w:pPr>
        <w:spacing w:after="0"/>
      </w:pPr>
    </w:p>
    <w:p w:rsidR="009A0582" w:rsidRDefault="009A0582" w:rsidP="009A0582">
      <w:pPr>
        <w:spacing w:after="0"/>
      </w:pPr>
    </w:p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82" w:rsidRDefault="009A0582" w:rsidP="00C74538">
      <w:pPr>
        <w:spacing w:after="0"/>
      </w:pPr>
      <w:r>
        <w:separator/>
      </w:r>
    </w:p>
  </w:endnote>
  <w:endnote w:type="continuationSeparator" w:id="0">
    <w:p w:rsidR="009A0582" w:rsidRDefault="009A0582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D5373F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9A0582">
      <w:rPr>
        <w:noProof/>
      </w:rPr>
      <w:t>Dokument8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A058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1840EF" w:rsidP="00912B79">
    <w:pPr>
      <w:pStyle w:val="Fuzeile"/>
      <w:jc w:val="center"/>
      <w:rPr>
        <w:noProof/>
      </w:rPr>
    </w:pPr>
    <w:fldSimple w:instr=" FILENAME   \* MERGEFORMAT ">
      <w:r w:rsidR="00D5373F">
        <w:rPr>
          <w:noProof/>
        </w:rPr>
        <w:t>C.4.4 Messstiftungen abrechnen.docx</w:t>
      </w:r>
    </w:fldSimple>
    <w:bookmarkStart w:id="0" w:name="_GoBack"/>
    <w:bookmarkEnd w:id="0"/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D5373F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D5373F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3F" w:rsidRDefault="00D537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82" w:rsidRDefault="009A0582" w:rsidP="00C74538">
      <w:pPr>
        <w:spacing w:after="0"/>
      </w:pPr>
      <w:r>
        <w:separator/>
      </w:r>
    </w:p>
  </w:footnote>
  <w:footnote w:type="continuationSeparator" w:id="0">
    <w:p w:rsidR="009A0582" w:rsidRDefault="009A0582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3F" w:rsidRDefault="00D537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3F" w:rsidRDefault="00D5373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3F" w:rsidRDefault="00D5373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82"/>
    <w:rsid w:val="0002278F"/>
    <w:rsid w:val="0006355F"/>
    <w:rsid w:val="000A107A"/>
    <w:rsid w:val="000F01D5"/>
    <w:rsid w:val="001840EF"/>
    <w:rsid w:val="002012BF"/>
    <w:rsid w:val="00225F03"/>
    <w:rsid w:val="00344EA7"/>
    <w:rsid w:val="003B7D90"/>
    <w:rsid w:val="003D46F5"/>
    <w:rsid w:val="00462781"/>
    <w:rsid w:val="004B5665"/>
    <w:rsid w:val="004D3446"/>
    <w:rsid w:val="0051580E"/>
    <w:rsid w:val="005D1061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73B5B"/>
    <w:rsid w:val="009A058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26BC7"/>
    <w:rsid w:val="00D5373F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7113B64-FF51-45E2-86B3-77BC86DE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8BC6-D712-4DFA-B5EC-2761618A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dcterms:created xsi:type="dcterms:W3CDTF">2015-11-16T11:27:00Z</dcterms:created>
  <dcterms:modified xsi:type="dcterms:W3CDTF">2016-08-03T12:19:00Z</dcterms:modified>
</cp:coreProperties>
</file>