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631A52">
                              <w:t>C.4.1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631A52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 xml:space="preserve">Spenden- und </w:t>
                                  </w:r>
                                  <w:proofErr w:type="spellStart"/>
                                  <w:r>
                                    <w:t>Kollektenkonto</w:t>
                                  </w:r>
                                  <w:proofErr w:type="spellEnd"/>
                                  <w:r>
                                    <w:t xml:space="preserve"> führen</w:t>
                                  </w:r>
                                </w:p>
                                <w:p w:rsidR="00B75F0A" w:rsidRPr="00B75F0A" w:rsidRDefault="00B75F0A" w:rsidP="00631A52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775B9B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 xml:space="preserve">Die Buchführung des Spenden- und </w:t>
                            </w:r>
                            <w:proofErr w:type="spellStart"/>
                            <w:r>
                              <w:rPr>
                                <w:rStyle w:val="Fett"/>
                              </w:rPr>
                              <w:t>Kollektenkontos</w:t>
                            </w:r>
                            <w:proofErr w:type="spellEnd"/>
                            <w:r>
                              <w:rPr>
                                <w:rStyle w:val="Fett"/>
                              </w:rPr>
                              <w:t xml:space="preserve"> </w:t>
                            </w:r>
                            <w:r w:rsidR="00407AE9">
                              <w:rPr>
                                <w:rStyle w:val="Fett"/>
                              </w:rPr>
                              <w:t>wird den</w:t>
                            </w:r>
                            <w:r>
                              <w:rPr>
                                <w:rStyle w:val="Fett"/>
                              </w:rPr>
                              <w:t xml:space="preserve"> Grundsätze</w:t>
                            </w:r>
                            <w:r w:rsidR="00C0658C">
                              <w:rPr>
                                <w:rStyle w:val="Fett"/>
                              </w:rPr>
                              <w:t>n</w:t>
                            </w:r>
                            <w:r>
                              <w:rPr>
                                <w:rStyle w:val="Fett"/>
                              </w:rPr>
                              <w:t xml:space="preserve"> ordnungsmäßiger Buchführung</w:t>
                            </w:r>
                            <w:r w:rsidR="00407AE9">
                              <w:rPr>
                                <w:rStyle w:val="Fett"/>
                              </w:rPr>
                              <w:t xml:space="preserve"> (</w:t>
                            </w:r>
                            <w:proofErr w:type="spellStart"/>
                            <w:r w:rsidR="00407AE9">
                              <w:rPr>
                                <w:rStyle w:val="Fett"/>
                              </w:rPr>
                              <w:t>GoB</w:t>
                            </w:r>
                            <w:proofErr w:type="spellEnd"/>
                            <w:r w:rsidR="00407AE9">
                              <w:rPr>
                                <w:rStyle w:val="Fett"/>
                              </w:rPr>
                              <w:t>) entsprechend geführt: Sie ist richtig, klar (nachvollziehbar), vollständig, zeitgerecht (zeitnah und in zeitlicher Reihenfolge) und unveränderbar</w:t>
                            </w:r>
                            <w:r>
                              <w:rPr>
                                <w:rStyle w:val="Fett"/>
                              </w:rPr>
                              <w:t>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Default="00631A52" w:rsidP="00C549C0">
                            <w:r>
                              <w:t xml:space="preserve">Über das Spenden- und </w:t>
                            </w:r>
                            <w:proofErr w:type="spellStart"/>
                            <w:r>
                              <w:t>Kollektenkonto</w:t>
                            </w:r>
                            <w:proofErr w:type="spellEnd"/>
                            <w:r>
                              <w:t xml:space="preserve"> werden Gelder verwaltet, die aus Spenden und Kollekten für die Kirchengemeinden stammen, die „vor Ort“ verwaltet werden und nicht Bestandteil des Etats sind (Buchhaltung Gemeindeverband).</w:t>
                            </w:r>
                          </w:p>
                          <w:p w:rsidR="00631A52" w:rsidRDefault="00631A52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631A52">
                        <w:t>C.4.1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631A52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 xml:space="preserve">Spenden- und </w:t>
                            </w:r>
                            <w:proofErr w:type="spellStart"/>
                            <w:r>
                              <w:t>Kollektenkonto</w:t>
                            </w:r>
                            <w:proofErr w:type="spellEnd"/>
                            <w:r>
                              <w:t xml:space="preserve"> führen</w:t>
                            </w:r>
                          </w:p>
                          <w:p w:rsidR="00B75F0A" w:rsidRPr="00B75F0A" w:rsidRDefault="00B75F0A" w:rsidP="00631A52">
                            <w:pPr>
                              <w:pStyle w:val="berschrift2"/>
                              <w:outlineLvl w:val="1"/>
                            </w:pP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775B9B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 xml:space="preserve">Die Buchführung des Spenden- und </w:t>
                      </w:r>
                      <w:proofErr w:type="spellStart"/>
                      <w:r>
                        <w:rPr>
                          <w:rStyle w:val="Fett"/>
                        </w:rPr>
                        <w:t>Kollektenkontos</w:t>
                      </w:r>
                      <w:proofErr w:type="spellEnd"/>
                      <w:r>
                        <w:rPr>
                          <w:rStyle w:val="Fett"/>
                        </w:rPr>
                        <w:t xml:space="preserve"> </w:t>
                      </w:r>
                      <w:r w:rsidR="00407AE9">
                        <w:rPr>
                          <w:rStyle w:val="Fett"/>
                        </w:rPr>
                        <w:t>wird den</w:t>
                      </w:r>
                      <w:r>
                        <w:rPr>
                          <w:rStyle w:val="Fett"/>
                        </w:rPr>
                        <w:t xml:space="preserve"> Grundsätze</w:t>
                      </w:r>
                      <w:r w:rsidR="00C0658C">
                        <w:rPr>
                          <w:rStyle w:val="Fett"/>
                        </w:rPr>
                        <w:t>n</w:t>
                      </w:r>
                      <w:r>
                        <w:rPr>
                          <w:rStyle w:val="Fett"/>
                        </w:rPr>
                        <w:t xml:space="preserve"> ordnungsmäßiger Buchführung</w:t>
                      </w:r>
                      <w:r w:rsidR="00407AE9">
                        <w:rPr>
                          <w:rStyle w:val="Fett"/>
                        </w:rPr>
                        <w:t xml:space="preserve"> (</w:t>
                      </w:r>
                      <w:proofErr w:type="spellStart"/>
                      <w:r w:rsidR="00407AE9">
                        <w:rPr>
                          <w:rStyle w:val="Fett"/>
                        </w:rPr>
                        <w:t>GoB</w:t>
                      </w:r>
                      <w:proofErr w:type="spellEnd"/>
                      <w:r w:rsidR="00407AE9">
                        <w:rPr>
                          <w:rStyle w:val="Fett"/>
                        </w:rPr>
                        <w:t>) entsprechend geführt: Sie ist richtig, klar (nachvollziehbar), vollständig, zeitgerecht (zeitnah und in zeitlicher Reihenfolge) und unveränderbar</w:t>
                      </w:r>
                      <w:r>
                        <w:rPr>
                          <w:rStyle w:val="Fett"/>
                        </w:rPr>
                        <w:t>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Default="00631A52" w:rsidP="00C549C0">
                      <w:r>
                        <w:t xml:space="preserve">Über das Spenden- und </w:t>
                      </w:r>
                      <w:proofErr w:type="spellStart"/>
                      <w:r>
                        <w:t>Kollektenkonto</w:t>
                      </w:r>
                      <w:proofErr w:type="spellEnd"/>
                      <w:r>
                        <w:t xml:space="preserve"> werden Gelder verwaltet, die aus Spenden und Kollekten für die Kirchengemeinden stammen, die „vor Ort“ verwaltet werden und nicht Bestandteil des Etats sind (Buchhaltung Gemeindeverband).</w:t>
                      </w:r>
                    </w:p>
                    <w:p w:rsidR="00631A52" w:rsidRDefault="00631A52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0F01D5" w:rsidRDefault="000F01D5" w:rsidP="00AA37D8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012BF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775B9B" w:rsidTr="002012BF">
        <w:tc>
          <w:tcPr>
            <w:tcW w:w="6985" w:type="dxa"/>
          </w:tcPr>
          <w:p w:rsidR="00CD5377" w:rsidRPr="00775B9B" w:rsidRDefault="00CD5377" w:rsidP="00C63F90">
            <w:pPr>
              <w:rPr>
                <w:b/>
              </w:rPr>
            </w:pPr>
            <w:r w:rsidRPr="00775B9B">
              <w:rPr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775B9B" w:rsidRDefault="00CD5377" w:rsidP="00C63F90">
            <w:pPr>
              <w:rPr>
                <w:b/>
              </w:rPr>
            </w:pPr>
            <w:r w:rsidRPr="00775B9B">
              <w:rPr>
                <w:b/>
              </w:rPr>
              <w:t>erledigt</w:t>
            </w:r>
          </w:p>
        </w:tc>
      </w:tr>
      <w:tr w:rsidR="00CD5377" w:rsidRPr="00A74608" w:rsidTr="002012BF">
        <w:tc>
          <w:tcPr>
            <w:tcW w:w="6985" w:type="dxa"/>
          </w:tcPr>
          <w:p w:rsidR="00CD5377" w:rsidRPr="00A74608" w:rsidRDefault="00725BD6" w:rsidP="00C63F90">
            <w:r>
              <w:t>Belege für die Buchführung sammeln</w:t>
            </w: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5BD6" w:rsidRPr="00A74608" w:rsidTr="002012BF">
        <w:tc>
          <w:tcPr>
            <w:tcW w:w="6985" w:type="dxa"/>
          </w:tcPr>
          <w:p w:rsidR="00725BD6" w:rsidRPr="00A74608" w:rsidRDefault="009B7794" w:rsidP="00725BD6">
            <w:r>
              <w:t>Bank-</w:t>
            </w:r>
            <w:r w:rsidR="00725BD6">
              <w:t xml:space="preserve">Kontoauszüge des Spenden- und </w:t>
            </w:r>
            <w:proofErr w:type="spellStart"/>
            <w:r w:rsidR="00725BD6">
              <w:t>Kollektenkontos</w:t>
            </w:r>
            <w:proofErr w:type="spellEnd"/>
            <w:r w:rsidR="00725BD6">
              <w:t xml:space="preserve"> drucken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25BD6" w:rsidRPr="00A74608" w:rsidRDefault="00725BD6" w:rsidP="00725BD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25BD6" w:rsidRPr="00A74608" w:rsidTr="002012BF">
        <w:tc>
          <w:tcPr>
            <w:tcW w:w="6985" w:type="dxa"/>
          </w:tcPr>
          <w:p w:rsidR="00725BD6" w:rsidRPr="00A74608" w:rsidRDefault="00725BD6" w:rsidP="00725BD6">
            <w:r>
              <w:t>Belege den Kontoauszügen zuordnen</w:t>
            </w: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25BD6" w:rsidRPr="00A74608" w:rsidRDefault="00725BD6" w:rsidP="00725BD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25BD6" w:rsidRPr="00A74608" w:rsidTr="002012BF">
        <w:tc>
          <w:tcPr>
            <w:tcW w:w="6985" w:type="dxa"/>
          </w:tcPr>
          <w:p w:rsidR="00725BD6" w:rsidRPr="00A74608" w:rsidRDefault="00725BD6" w:rsidP="00725BD6">
            <w:r>
              <w:t>Jede Buchung auf dem Kontoauszug in die Spenden- und Kollekten-Buchführung eintragen</w:t>
            </w: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25BD6" w:rsidRPr="00A74608" w:rsidRDefault="00725BD6" w:rsidP="00725BD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25BD6" w:rsidRPr="00A74608" w:rsidTr="002012BF">
        <w:tc>
          <w:tcPr>
            <w:tcW w:w="6985" w:type="dxa"/>
          </w:tcPr>
          <w:p w:rsidR="00725BD6" w:rsidRPr="00A74608" w:rsidRDefault="005A7D89" w:rsidP="00725BD6">
            <w:r>
              <w:t>Saldo ermitteln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25BD6" w:rsidRPr="00A74608" w:rsidRDefault="00725BD6" w:rsidP="00725BD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25BD6" w:rsidRPr="00A74608" w:rsidTr="002012BF">
        <w:tc>
          <w:tcPr>
            <w:tcW w:w="6985" w:type="dxa"/>
          </w:tcPr>
          <w:p w:rsidR="00725BD6" w:rsidRPr="00A74608" w:rsidRDefault="005A7D89" w:rsidP="005A7D89">
            <w:r>
              <w:t>Saldo der Spenden- und Kollekten-Buchführung mit den Bank-Kontoauszügen vergleichen</w:t>
            </w:r>
          </w:p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25BD6" w:rsidRPr="00A74608" w:rsidRDefault="00725BD6" w:rsidP="00725BD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25BD6" w:rsidRPr="00A74608" w:rsidTr="002012BF">
        <w:tc>
          <w:tcPr>
            <w:tcW w:w="6985" w:type="dxa"/>
          </w:tcPr>
          <w:p w:rsidR="00725BD6" w:rsidRPr="00A74608" w:rsidRDefault="005A7D89" w:rsidP="00725BD6">
            <w:r>
              <w:t>Bei eventuellen Differenzen Fehler suchen und berichtigen</w:t>
            </w:r>
          </w:p>
        </w:tc>
        <w:sdt>
          <w:sdt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25BD6" w:rsidRPr="00A74608" w:rsidRDefault="00725BD6" w:rsidP="00725BD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25BD6" w:rsidRPr="00A74608" w:rsidTr="002012BF">
        <w:tc>
          <w:tcPr>
            <w:tcW w:w="6985" w:type="dxa"/>
          </w:tcPr>
          <w:p w:rsidR="00725BD6" w:rsidRPr="00A74608" w:rsidRDefault="005A7D89" w:rsidP="00725BD6">
            <w:r>
              <w:t>Buchungen speichern und damit in die Buchhaltung übernehmen</w:t>
            </w:r>
          </w:p>
        </w:tc>
        <w:sdt>
          <w:sdtPr>
            <w:id w:val="302133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25BD6" w:rsidRPr="00A74608" w:rsidRDefault="00725BD6" w:rsidP="00725BD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25BD6" w:rsidRPr="00A74608" w:rsidTr="002012BF">
        <w:tc>
          <w:tcPr>
            <w:tcW w:w="6985" w:type="dxa"/>
          </w:tcPr>
          <w:p w:rsidR="00725BD6" w:rsidRPr="00A74608" w:rsidRDefault="005A7D89" w:rsidP="00725BD6">
            <w:r>
              <w:t>Monatlich, vierteljährlich oder mindestens einmal jährlich die</w:t>
            </w:r>
            <w:r w:rsidR="009B7794">
              <w:t xml:space="preserve"> Buchungen ausdrucken und einen Monats-, Quartals- Jahresabschluss erstellen</w:t>
            </w:r>
          </w:p>
        </w:tc>
        <w:sdt>
          <w:sdtPr>
            <w:id w:val="185284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25BD6" w:rsidRPr="00A74608" w:rsidRDefault="00725BD6" w:rsidP="00725BD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25BD6" w:rsidRPr="00A74608" w:rsidTr="002012BF">
        <w:tc>
          <w:tcPr>
            <w:tcW w:w="6985" w:type="dxa"/>
          </w:tcPr>
          <w:p w:rsidR="00725BD6" w:rsidRPr="00A74608" w:rsidRDefault="009B7794" w:rsidP="00725BD6">
            <w:r>
              <w:t>Die Ausdrucke abheften</w:t>
            </w:r>
          </w:p>
        </w:tc>
        <w:sdt>
          <w:sdtPr>
            <w:id w:val="-65375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25BD6" w:rsidRPr="00A74608" w:rsidRDefault="00725BD6" w:rsidP="00725BD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25BD6" w:rsidRPr="00A74608" w:rsidTr="002012BF">
        <w:tc>
          <w:tcPr>
            <w:tcW w:w="6985" w:type="dxa"/>
          </w:tcPr>
          <w:p w:rsidR="00725BD6" w:rsidRPr="00A74608" w:rsidRDefault="00725BD6" w:rsidP="00725BD6"/>
        </w:tc>
        <w:sdt>
          <w:sdtPr>
            <w:id w:val="-1209026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25BD6" w:rsidRPr="00A74608" w:rsidRDefault="00725BD6" w:rsidP="00725BD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25BD6" w:rsidRPr="00A74608" w:rsidTr="002012BF">
        <w:tc>
          <w:tcPr>
            <w:tcW w:w="6985" w:type="dxa"/>
          </w:tcPr>
          <w:p w:rsidR="00725BD6" w:rsidRPr="00A74608" w:rsidRDefault="00725BD6" w:rsidP="00725BD6"/>
        </w:tc>
        <w:sdt>
          <w:sdtPr>
            <w:id w:val="213521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725BD6" w:rsidRPr="00A74608" w:rsidRDefault="00725BD6" w:rsidP="00725BD6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775B9B" w:rsidRDefault="00775B9B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  <w:bookmarkStart w:id="0" w:name="_GoBack"/>
      <w:bookmarkEnd w:id="0"/>
    </w:p>
    <w:p w:rsidR="00CD5377" w:rsidRDefault="000F01D5" w:rsidP="006C5A47">
      <w:pPr>
        <w:pStyle w:val="berschrift2"/>
      </w:pPr>
      <w:r>
        <w:lastRenderedPageBreak/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9B" w:rsidRDefault="009B7794" w:rsidP="00775B9B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 xml:space="preserve">Die Buchführung muss klar und übersichtlich sein. Sie muss zeitlich gegliedert sein (Jahresabschluss). </w:t>
                            </w:r>
                          </w:p>
                          <w:p w:rsidR="009B7794" w:rsidRDefault="009B7794" w:rsidP="00775B9B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 xml:space="preserve">Es gilt das Bruttoprinzip, d.h. </w:t>
                            </w:r>
                            <w:r w:rsidR="00775B9B">
                              <w:rPr>
                                <w:lang w:eastAsia="de-DE"/>
                              </w:rPr>
                              <w:t>Ausgaben dürfen nicht von Einnahmen vor dem Buchen abgezogen werden. Jede Einnahme und Ausgabe ist getrennt zu erfassen (Saldierungsverbot).</w:t>
                            </w:r>
                          </w:p>
                          <w:p w:rsidR="00775B9B" w:rsidRDefault="00775B9B" w:rsidP="00775B9B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 xml:space="preserve">Einmal erfasste/gespeicherte Buchungen werden nicht gelöscht oder berichtigt. Die Berichtigung erfolgt durch eine Stornierung und Neu-Buchung. </w:t>
                            </w:r>
                          </w:p>
                          <w:p w:rsidR="00775B9B" w:rsidRDefault="00775B9B" w:rsidP="00775B9B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>Alle Buchungen werden fortlaufend (Nummerierung der Buchungen), vollständig und in zeitlicher Reihenfolge erfasst.</w:t>
                            </w:r>
                          </w:p>
                          <w:p w:rsidR="00775B9B" w:rsidRDefault="00775B9B" w:rsidP="00775B9B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>Den Buchungen werden die richtigen Kostenarten (was?) und ggfs. auch Kostenstellen (wo?) zugeordnet.</w:t>
                            </w:r>
                          </w:p>
                          <w:p w:rsidR="00775B9B" w:rsidRDefault="00775B9B" w:rsidP="00775B9B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>Jeder Buchung muss ein Beleg zugrunde liegen.</w:t>
                            </w:r>
                          </w:p>
                          <w:p w:rsidR="00775B9B" w:rsidRDefault="00775B9B" w:rsidP="00775B9B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  <w:rPr>
                                <w:lang w:eastAsia="de-DE"/>
                              </w:rPr>
                            </w:pPr>
                            <w:r>
                              <w:rPr>
                                <w:lang w:eastAsia="de-DE"/>
                              </w:rPr>
                              <w:t>Die Buchführungsunterlagen werden ordnungsgemäß aufbewahrt (sieh</w:t>
                            </w:r>
                            <w:r w:rsidR="004F4475">
                              <w:rPr>
                                <w:lang w:eastAsia="de-DE"/>
                              </w:rPr>
                              <w:t>e</w:t>
                            </w:r>
                            <w:r>
                              <w:rPr>
                                <w:lang w:eastAsia="de-DE"/>
                              </w:rPr>
                              <w:t xml:space="preserve"> auch Verjährungsfristen).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775B9B" w:rsidRDefault="009B7794" w:rsidP="00775B9B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 xml:space="preserve">Die Buchführung muss klar und übersichtlich sein. Sie muss zeitlich gegliedert sein (Jahresabschluss). </w:t>
                      </w:r>
                    </w:p>
                    <w:p w:rsidR="009B7794" w:rsidRDefault="009B7794" w:rsidP="00775B9B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 xml:space="preserve">Es gilt das Bruttoprinzip, d.h. </w:t>
                      </w:r>
                      <w:r w:rsidR="00775B9B">
                        <w:rPr>
                          <w:lang w:eastAsia="de-DE"/>
                        </w:rPr>
                        <w:t>Ausgaben dürfen nicht von Einnahmen vor dem Buchen abgezogen werden. Jede Einnahme und Ausgabe ist getrennt zu erfassen (Saldierungsverbot).</w:t>
                      </w:r>
                    </w:p>
                    <w:p w:rsidR="00775B9B" w:rsidRDefault="00775B9B" w:rsidP="00775B9B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 xml:space="preserve">Einmal erfasste/gespeicherte Buchungen werden nicht gelöscht oder berichtigt. Die Berichtigung erfolgt durch eine Stornierung und Neu-Buchung. </w:t>
                      </w:r>
                    </w:p>
                    <w:p w:rsidR="00775B9B" w:rsidRDefault="00775B9B" w:rsidP="00775B9B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>Alle Buchungen werden fortlaufend (Nummerierung der Buchungen), vollständig und in zeitlicher Reihenfolge erfasst.</w:t>
                      </w:r>
                    </w:p>
                    <w:p w:rsidR="00775B9B" w:rsidRDefault="00775B9B" w:rsidP="00775B9B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>Den Buchungen werden die richtigen Kostenarten (was?) und ggfs. auch Kostenstellen (wo?) zugeordnet.</w:t>
                      </w:r>
                    </w:p>
                    <w:p w:rsidR="00775B9B" w:rsidRDefault="00775B9B" w:rsidP="00775B9B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>Jeder Buchung muss ein Beleg zugrunde liegen.</w:t>
                      </w:r>
                    </w:p>
                    <w:p w:rsidR="00775B9B" w:rsidRDefault="00775B9B" w:rsidP="00775B9B">
                      <w:pPr>
                        <w:pStyle w:val="Listenabsatz"/>
                        <w:numPr>
                          <w:ilvl w:val="0"/>
                          <w:numId w:val="11"/>
                        </w:numPr>
                        <w:rPr>
                          <w:lang w:eastAsia="de-DE"/>
                        </w:rPr>
                      </w:pPr>
                      <w:r>
                        <w:rPr>
                          <w:lang w:eastAsia="de-DE"/>
                        </w:rPr>
                        <w:t xml:space="preserve">Die Buchführungsunterlagen werden ordnungsgemäß aufbewahrt </w:t>
                      </w:r>
                      <w:r>
                        <w:rPr>
                          <w:lang w:eastAsia="de-DE"/>
                        </w:rPr>
                        <w:t>(sieh</w:t>
                      </w:r>
                      <w:r w:rsidR="004F4475">
                        <w:rPr>
                          <w:lang w:eastAsia="de-DE"/>
                        </w:rPr>
                        <w:t>e</w:t>
                      </w:r>
                      <w:bookmarkStart w:id="1" w:name="_GoBack"/>
                      <w:bookmarkEnd w:id="1"/>
                      <w:r>
                        <w:rPr>
                          <w:lang w:eastAsia="de-DE"/>
                        </w:rPr>
                        <w:t xml:space="preserve"> auch Verjährungsfristen).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5746E6" w:rsidP="00DB21B0">
      <w:hyperlink r:id="rId9" w:history="1">
        <w:r w:rsidR="005A7D89" w:rsidRPr="005A7D89">
          <w:rPr>
            <w:rStyle w:val="Hyperlink"/>
          </w:rPr>
          <w:t xml:space="preserve">Rechtsgrundlagen zum Spenden- und </w:t>
        </w:r>
        <w:proofErr w:type="spellStart"/>
        <w:r w:rsidR="005A7D89" w:rsidRPr="005A7D89">
          <w:rPr>
            <w:rStyle w:val="Hyperlink"/>
          </w:rPr>
          <w:t>Kollektenkonto</w:t>
        </w:r>
        <w:proofErr w:type="spellEnd"/>
      </w:hyperlink>
    </w:p>
    <w:p w:rsidR="005A7D89" w:rsidRDefault="005A7D89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75B9B" w:rsidP="00775B9B">
            <w:r>
              <w:t xml:space="preserve">Zuständig für die Führung des Spenden- und </w:t>
            </w:r>
            <w:proofErr w:type="spellStart"/>
            <w:r>
              <w:t>Kollektenkontos</w:t>
            </w:r>
            <w:proofErr w:type="spellEnd"/>
            <w:r>
              <w:t xml:space="preserve"> ist …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75B9B" w:rsidP="007417FD">
            <w:pPr>
              <w:ind w:right="175"/>
            </w:pPr>
            <w:r>
              <w:t>Kontovollmacht hat 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85797" w:rsidP="002A57D9">
            <w:r>
              <w:t xml:space="preserve">Die Buchführung des Spenden- und </w:t>
            </w:r>
            <w:proofErr w:type="spellStart"/>
            <w:r>
              <w:t>Kollektenkontos</w:t>
            </w:r>
            <w:proofErr w:type="spellEnd"/>
            <w:r>
              <w:t xml:space="preserve"> wird regelmäßig geprüft von …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10"/>
      <w:footerReference w:type="default" r:id="rId11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A52" w:rsidRDefault="00631A52" w:rsidP="00C74538">
      <w:pPr>
        <w:spacing w:after="0"/>
      </w:pPr>
      <w:r>
        <w:separator/>
      </w:r>
    </w:p>
  </w:endnote>
  <w:endnote w:type="continuationSeparator" w:id="0">
    <w:p w:rsidR="00631A52" w:rsidRDefault="00631A52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C0658C" w:rsidP="00C100A1">
    <w:pPr>
      <w:pStyle w:val="Fuzeile"/>
    </w:pPr>
    <w:fldSimple w:instr=" FILENAME   \* MERGEFORMAT ">
      <w:r w:rsidR="00631A52">
        <w:rPr>
          <w:noProof/>
        </w:rPr>
        <w:t>Dokument1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31A52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5746E6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C.4</w:t>
    </w:r>
    <w:r w:rsidR="00442601">
      <w:rPr>
        <w:noProof/>
      </w:rPr>
      <w:t>.1 Spenden- und Kollektenkonto führen.docx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5746E6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5746E6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A52" w:rsidRDefault="00631A52" w:rsidP="00C74538">
      <w:pPr>
        <w:spacing w:after="0"/>
      </w:pPr>
      <w:r>
        <w:separator/>
      </w:r>
    </w:p>
  </w:footnote>
  <w:footnote w:type="continuationSeparator" w:id="0">
    <w:p w:rsidR="00631A52" w:rsidRDefault="00631A52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C0EE8"/>
    <w:multiLevelType w:val="hybridMultilevel"/>
    <w:tmpl w:val="FEBC2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1E6973"/>
    <w:multiLevelType w:val="multilevel"/>
    <w:tmpl w:val="CBA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22E10"/>
    <w:multiLevelType w:val="multilevel"/>
    <w:tmpl w:val="CBA2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52"/>
    <w:rsid w:val="0002278F"/>
    <w:rsid w:val="0006355F"/>
    <w:rsid w:val="000A107A"/>
    <w:rsid w:val="000F01D5"/>
    <w:rsid w:val="002012BF"/>
    <w:rsid w:val="00225F03"/>
    <w:rsid w:val="00344EA7"/>
    <w:rsid w:val="003B7D90"/>
    <w:rsid w:val="003D46F5"/>
    <w:rsid w:val="00407AE9"/>
    <w:rsid w:val="00442601"/>
    <w:rsid w:val="00462781"/>
    <w:rsid w:val="004B5665"/>
    <w:rsid w:val="004F4475"/>
    <w:rsid w:val="0051580E"/>
    <w:rsid w:val="005746E6"/>
    <w:rsid w:val="005A7D89"/>
    <w:rsid w:val="005D4372"/>
    <w:rsid w:val="00631A52"/>
    <w:rsid w:val="006C5A47"/>
    <w:rsid w:val="00706CB7"/>
    <w:rsid w:val="00725BD6"/>
    <w:rsid w:val="007417FD"/>
    <w:rsid w:val="00775B9B"/>
    <w:rsid w:val="00785797"/>
    <w:rsid w:val="007C5172"/>
    <w:rsid w:val="00853541"/>
    <w:rsid w:val="00912B79"/>
    <w:rsid w:val="00951EB1"/>
    <w:rsid w:val="00965DD2"/>
    <w:rsid w:val="009B649A"/>
    <w:rsid w:val="009B7794"/>
    <w:rsid w:val="00A74608"/>
    <w:rsid w:val="00AA37D8"/>
    <w:rsid w:val="00B24499"/>
    <w:rsid w:val="00B75F0A"/>
    <w:rsid w:val="00B94016"/>
    <w:rsid w:val="00C0658C"/>
    <w:rsid w:val="00C100A1"/>
    <w:rsid w:val="00C241C1"/>
    <w:rsid w:val="00C549C0"/>
    <w:rsid w:val="00C609AE"/>
    <w:rsid w:val="00C63F90"/>
    <w:rsid w:val="00C74538"/>
    <w:rsid w:val="00CD5377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62FDE43-91C2-477E-90B9-4E30A9A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styleId="Hyperlink">
    <w:name w:val="Hyperlink"/>
    <w:basedOn w:val="Absatz-Standardschriftart"/>
    <w:uiPriority w:val="99"/>
    <w:unhideWhenUsed/>
    <w:rsid w:val="005A7D89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B77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fpr.de/15-Verm%F6gen-verwalten/108-Buchhaltung-%F6rtliche-Gelder-f%FChren/213,Gesetz-%FCber-die-Abhaltung-Verwaltung-und-Verwendung-von-Spenden-und-Kollekten-%96-Erg%E4nzu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E9157-8B65-471C-934E-2E7A61AC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7</cp:revision>
  <dcterms:created xsi:type="dcterms:W3CDTF">2016-08-29T08:34:00Z</dcterms:created>
  <dcterms:modified xsi:type="dcterms:W3CDTF">2016-11-14T12:11:00Z</dcterms:modified>
</cp:coreProperties>
</file>