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91547" w14:textId="77777777" w:rsidR="000572C4" w:rsidRDefault="00086058" w:rsidP="002B0962">
      <w:pPr>
        <w:pStyle w:val="berschrift1"/>
        <w:rPr>
          <w:sz w:val="40"/>
          <w:szCs w:val="40"/>
        </w:rPr>
      </w:pPr>
      <w:r w:rsidRPr="002B0962">
        <w:rPr>
          <w:sz w:val="40"/>
          <w:szCs w:val="40"/>
        </w:rPr>
        <w:t>Checklisten als Basis für die Planung</w:t>
      </w:r>
    </w:p>
    <w:p w14:paraId="15920E73" w14:textId="77777777" w:rsidR="002B0962" w:rsidRDefault="002B0962" w:rsidP="002B0962">
      <w:r>
        <w:t>Wenn (umfangreiche) Aufgaben nach dem gleichen Schema abgearbeitet werden, kann es sehr hilfreich sein, die erledigten Arbeitsschritte auf einer Liste (= Checkliste) abzuhaken. Auch für die Arbeitsplanung ist eine solche Checkliste sehr hilfreich. Im Folgenden finden Sie Informationen, wie Sie eine Checkliste erstellen und wie Sie mit Checklisten arbeiten.</w:t>
      </w:r>
      <w:r>
        <w:rPr>
          <w:rStyle w:val="Endnotenzeichen"/>
        </w:rPr>
        <w:endnoteReference w:id="1"/>
      </w:r>
    </w:p>
    <w:p w14:paraId="08B520C7" w14:textId="74848B0B" w:rsidR="00CE5079" w:rsidRDefault="00CE5079" w:rsidP="002B0962">
      <w:r>
        <w:t>Muster für Checklisten finden Sie im „</w:t>
      </w:r>
      <w:hyperlink r:id="rId8" w:history="1">
        <w:r w:rsidRPr="00140791">
          <w:rPr>
            <w:rStyle w:val="Hyperlink"/>
          </w:rPr>
          <w:t>Arbeitsplatzordner</w:t>
        </w:r>
      </w:hyperlink>
      <w:r>
        <w:t xml:space="preserve"> </w:t>
      </w:r>
      <w:r w:rsidR="00140791">
        <w:t>Pfarrsekretariat</w:t>
      </w:r>
      <w:r>
        <w:t xml:space="preserve">“ im </w:t>
      </w:r>
      <w:hyperlink r:id="rId9" w:history="1">
        <w:r w:rsidRPr="00140791">
          <w:rPr>
            <w:rStyle w:val="Hyperlink"/>
          </w:rPr>
          <w:t>Verwaltungshandbuch</w:t>
        </w:r>
      </w:hyperlink>
      <w:r>
        <w:t xml:space="preserve"> für </w:t>
      </w:r>
      <w:r w:rsidR="003F438B">
        <w:t>das Erzbistum Paderborn.</w:t>
      </w:r>
    </w:p>
    <w:p w14:paraId="1F411A76" w14:textId="77777777" w:rsidR="002B0962" w:rsidRDefault="0079673A" w:rsidP="002B0962">
      <w:pPr>
        <w:rPr>
          <w:rFonts w:asciiTheme="majorHAnsi" w:hAnsiTheme="majorHAnsi"/>
          <w:b/>
          <w:color w:val="4F81BD" w:themeColor="accent1"/>
          <w:sz w:val="32"/>
          <w:szCs w:val="32"/>
        </w:rPr>
      </w:pPr>
      <w:r w:rsidRPr="0079673A">
        <w:rPr>
          <w:rFonts w:asciiTheme="majorHAnsi" w:hAnsiTheme="majorHAnsi"/>
          <w:b/>
          <w:color w:val="4F81BD" w:themeColor="accent1"/>
          <w:sz w:val="32"/>
          <w:szCs w:val="32"/>
        </w:rPr>
        <w:t>Inhaltsverzeichnis</w:t>
      </w:r>
    </w:p>
    <w:p w14:paraId="65697ACA" w14:textId="77777777" w:rsidR="00FD6C3E" w:rsidRDefault="0079673A">
      <w:pPr>
        <w:pStyle w:val="Verzeichnis2"/>
        <w:tabs>
          <w:tab w:val="right" w:leader="dot" w:pos="9062"/>
        </w:tabs>
        <w:rPr>
          <w:rFonts w:eastAsiaTheme="minorEastAsia"/>
          <w:noProof/>
          <w:lang w:eastAsia="de-DE"/>
        </w:rPr>
      </w:pPr>
      <w:r>
        <w:rPr>
          <w:b/>
          <w:bCs/>
        </w:rPr>
        <w:fldChar w:fldCharType="begin"/>
      </w:r>
      <w:r>
        <w:rPr>
          <w:b/>
          <w:bCs/>
        </w:rPr>
        <w:instrText xml:space="preserve"> TOC \o "2-3" \h \z \u </w:instrText>
      </w:r>
      <w:r>
        <w:rPr>
          <w:b/>
          <w:bCs/>
        </w:rPr>
        <w:fldChar w:fldCharType="separate"/>
      </w:r>
      <w:hyperlink w:anchor="_Toc478633340" w:history="1">
        <w:r w:rsidR="00FD6C3E" w:rsidRPr="00695A1D">
          <w:rPr>
            <w:rStyle w:val="Hyperlink"/>
            <w:noProof/>
          </w:rPr>
          <w:t>Was ist eine Checkliste?</w:t>
        </w:r>
        <w:r w:rsidR="00FD6C3E">
          <w:rPr>
            <w:noProof/>
            <w:webHidden/>
          </w:rPr>
          <w:tab/>
        </w:r>
        <w:r w:rsidR="00FD6C3E">
          <w:rPr>
            <w:noProof/>
            <w:webHidden/>
          </w:rPr>
          <w:fldChar w:fldCharType="begin"/>
        </w:r>
        <w:r w:rsidR="00FD6C3E">
          <w:rPr>
            <w:noProof/>
            <w:webHidden/>
          </w:rPr>
          <w:instrText xml:space="preserve"> PAGEREF _Toc478633340 \h </w:instrText>
        </w:r>
        <w:r w:rsidR="00FD6C3E">
          <w:rPr>
            <w:noProof/>
            <w:webHidden/>
          </w:rPr>
        </w:r>
        <w:r w:rsidR="00FD6C3E">
          <w:rPr>
            <w:noProof/>
            <w:webHidden/>
          </w:rPr>
          <w:fldChar w:fldCharType="separate"/>
        </w:r>
        <w:r w:rsidR="00FD6C3E">
          <w:rPr>
            <w:noProof/>
            <w:webHidden/>
          </w:rPr>
          <w:t>1</w:t>
        </w:r>
        <w:r w:rsidR="00FD6C3E">
          <w:rPr>
            <w:noProof/>
            <w:webHidden/>
          </w:rPr>
          <w:fldChar w:fldCharType="end"/>
        </w:r>
      </w:hyperlink>
    </w:p>
    <w:p w14:paraId="1A987EDD" w14:textId="77777777" w:rsidR="00FD6C3E" w:rsidRDefault="003F438B">
      <w:pPr>
        <w:pStyle w:val="Verzeichnis2"/>
        <w:tabs>
          <w:tab w:val="right" w:leader="dot" w:pos="9062"/>
        </w:tabs>
        <w:rPr>
          <w:rFonts w:eastAsiaTheme="minorEastAsia"/>
          <w:noProof/>
          <w:lang w:eastAsia="de-DE"/>
        </w:rPr>
      </w:pPr>
      <w:hyperlink w:anchor="_Toc478633341" w:history="1">
        <w:r w:rsidR="00FD6C3E" w:rsidRPr="00695A1D">
          <w:rPr>
            <w:rStyle w:val="Hyperlink"/>
            <w:noProof/>
          </w:rPr>
          <w:t>Wie wird eine Checkliste erstellt?</w:t>
        </w:r>
        <w:r w:rsidR="00FD6C3E">
          <w:rPr>
            <w:noProof/>
            <w:webHidden/>
          </w:rPr>
          <w:tab/>
        </w:r>
        <w:r w:rsidR="00FD6C3E">
          <w:rPr>
            <w:noProof/>
            <w:webHidden/>
          </w:rPr>
          <w:fldChar w:fldCharType="begin"/>
        </w:r>
        <w:r w:rsidR="00FD6C3E">
          <w:rPr>
            <w:noProof/>
            <w:webHidden/>
          </w:rPr>
          <w:instrText xml:space="preserve"> PAGEREF _Toc478633341 \h </w:instrText>
        </w:r>
        <w:r w:rsidR="00FD6C3E">
          <w:rPr>
            <w:noProof/>
            <w:webHidden/>
          </w:rPr>
        </w:r>
        <w:r w:rsidR="00FD6C3E">
          <w:rPr>
            <w:noProof/>
            <w:webHidden/>
          </w:rPr>
          <w:fldChar w:fldCharType="separate"/>
        </w:r>
        <w:r w:rsidR="00FD6C3E">
          <w:rPr>
            <w:noProof/>
            <w:webHidden/>
          </w:rPr>
          <w:t>2</w:t>
        </w:r>
        <w:r w:rsidR="00FD6C3E">
          <w:rPr>
            <w:noProof/>
            <w:webHidden/>
          </w:rPr>
          <w:fldChar w:fldCharType="end"/>
        </w:r>
      </w:hyperlink>
    </w:p>
    <w:p w14:paraId="674791D7" w14:textId="77777777" w:rsidR="00FD6C3E" w:rsidRDefault="003F438B">
      <w:pPr>
        <w:pStyle w:val="Verzeichnis2"/>
        <w:tabs>
          <w:tab w:val="right" w:leader="dot" w:pos="9062"/>
        </w:tabs>
        <w:rPr>
          <w:rFonts w:eastAsiaTheme="minorEastAsia"/>
          <w:noProof/>
          <w:lang w:eastAsia="de-DE"/>
        </w:rPr>
      </w:pPr>
      <w:hyperlink w:anchor="_Toc478633342" w:history="1">
        <w:r w:rsidR="00FD6C3E" w:rsidRPr="00695A1D">
          <w:rPr>
            <w:rStyle w:val="Hyperlink"/>
            <w:noProof/>
          </w:rPr>
          <w:t>Wofür werden Checklisten benötigt?</w:t>
        </w:r>
        <w:r w:rsidR="00FD6C3E">
          <w:rPr>
            <w:noProof/>
            <w:webHidden/>
          </w:rPr>
          <w:tab/>
        </w:r>
        <w:r w:rsidR="00FD6C3E">
          <w:rPr>
            <w:noProof/>
            <w:webHidden/>
          </w:rPr>
          <w:fldChar w:fldCharType="begin"/>
        </w:r>
        <w:r w:rsidR="00FD6C3E">
          <w:rPr>
            <w:noProof/>
            <w:webHidden/>
          </w:rPr>
          <w:instrText xml:space="preserve"> PAGEREF _Toc478633342 \h </w:instrText>
        </w:r>
        <w:r w:rsidR="00FD6C3E">
          <w:rPr>
            <w:noProof/>
            <w:webHidden/>
          </w:rPr>
        </w:r>
        <w:r w:rsidR="00FD6C3E">
          <w:rPr>
            <w:noProof/>
            <w:webHidden/>
          </w:rPr>
          <w:fldChar w:fldCharType="separate"/>
        </w:r>
        <w:r w:rsidR="00FD6C3E">
          <w:rPr>
            <w:noProof/>
            <w:webHidden/>
          </w:rPr>
          <w:t>2</w:t>
        </w:r>
        <w:r w:rsidR="00FD6C3E">
          <w:rPr>
            <w:noProof/>
            <w:webHidden/>
          </w:rPr>
          <w:fldChar w:fldCharType="end"/>
        </w:r>
      </w:hyperlink>
    </w:p>
    <w:p w14:paraId="3FB2CFBB" w14:textId="77777777" w:rsidR="00FD6C3E" w:rsidRDefault="003F438B">
      <w:pPr>
        <w:pStyle w:val="Verzeichnis2"/>
        <w:tabs>
          <w:tab w:val="right" w:leader="dot" w:pos="9062"/>
        </w:tabs>
        <w:rPr>
          <w:rFonts w:eastAsiaTheme="minorEastAsia"/>
          <w:noProof/>
          <w:lang w:eastAsia="de-DE"/>
        </w:rPr>
      </w:pPr>
      <w:hyperlink w:anchor="_Toc478633343" w:history="1">
        <w:r w:rsidR="00FD6C3E" w:rsidRPr="00695A1D">
          <w:rPr>
            <w:rStyle w:val="Hyperlink"/>
            <w:noProof/>
          </w:rPr>
          <w:t>Arbeiten mit der Checkliste</w:t>
        </w:r>
        <w:r w:rsidR="00FD6C3E">
          <w:rPr>
            <w:noProof/>
            <w:webHidden/>
          </w:rPr>
          <w:tab/>
        </w:r>
        <w:r w:rsidR="00FD6C3E">
          <w:rPr>
            <w:noProof/>
            <w:webHidden/>
          </w:rPr>
          <w:fldChar w:fldCharType="begin"/>
        </w:r>
        <w:r w:rsidR="00FD6C3E">
          <w:rPr>
            <w:noProof/>
            <w:webHidden/>
          </w:rPr>
          <w:instrText xml:space="preserve"> PAGEREF _Toc478633343 \h </w:instrText>
        </w:r>
        <w:r w:rsidR="00FD6C3E">
          <w:rPr>
            <w:noProof/>
            <w:webHidden/>
          </w:rPr>
        </w:r>
        <w:r w:rsidR="00FD6C3E">
          <w:rPr>
            <w:noProof/>
            <w:webHidden/>
          </w:rPr>
          <w:fldChar w:fldCharType="separate"/>
        </w:r>
        <w:r w:rsidR="00FD6C3E">
          <w:rPr>
            <w:noProof/>
            <w:webHidden/>
          </w:rPr>
          <w:t>3</w:t>
        </w:r>
        <w:r w:rsidR="00FD6C3E">
          <w:rPr>
            <w:noProof/>
            <w:webHidden/>
          </w:rPr>
          <w:fldChar w:fldCharType="end"/>
        </w:r>
      </w:hyperlink>
    </w:p>
    <w:p w14:paraId="49D7FE9E" w14:textId="77777777" w:rsidR="00FD6C3E" w:rsidRDefault="003F438B">
      <w:pPr>
        <w:pStyle w:val="Verzeichnis2"/>
        <w:tabs>
          <w:tab w:val="right" w:leader="dot" w:pos="9062"/>
        </w:tabs>
        <w:rPr>
          <w:rFonts w:eastAsiaTheme="minorEastAsia"/>
          <w:noProof/>
          <w:lang w:eastAsia="de-DE"/>
        </w:rPr>
      </w:pPr>
      <w:hyperlink w:anchor="_Toc478633344" w:history="1">
        <w:r w:rsidR="00FD6C3E" w:rsidRPr="00695A1D">
          <w:rPr>
            <w:rStyle w:val="Hyperlink"/>
            <w:noProof/>
          </w:rPr>
          <w:t>Checkliste zur Selbstkontrolle</w:t>
        </w:r>
        <w:r w:rsidR="00FD6C3E">
          <w:rPr>
            <w:noProof/>
            <w:webHidden/>
          </w:rPr>
          <w:tab/>
        </w:r>
        <w:r w:rsidR="00FD6C3E">
          <w:rPr>
            <w:noProof/>
            <w:webHidden/>
          </w:rPr>
          <w:fldChar w:fldCharType="begin"/>
        </w:r>
        <w:r w:rsidR="00FD6C3E">
          <w:rPr>
            <w:noProof/>
            <w:webHidden/>
          </w:rPr>
          <w:instrText xml:space="preserve"> PAGEREF _Toc478633344 \h </w:instrText>
        </w:r>
        <w:r w:rsidR="00FD6C3E">
          <w:rPr>
            <w:noProof/>
            <w:webHidden/>
          </w:rPr>
        </w:r>
        <w:r w:rsidR="00FD6C3E">
          <w:rPr>
            <w:noProof/>
            <w:webHidden/>
          </w:rPr>
          <w:fldChar w:fldCharType="separate"/>
        </w:r>
        <w:r w:rsidR="00FD6C3E">
          <w:rPr>
            <w:noProof/>
            <w:webHidden/>
          </w:rPr>
          <w:t>3</w:t>
        </w:r>
        <w:r w:rsidR="00FD6C3E">
          <w:rPr>
            <w:noProof/>
            <w:webHidden/>
          </w:rPr>
          <w:fldChar w:fldCharType="end"/>
        </w:r>
      </w:hyperlink>
    </w:p>
    <w:p w14:paraId="126D3133" w14:textId="77777777" w:rsidR="00AC7B16" w:rsidRPr="002B0962" w:rsidRDefault="0079673A" w:rsidP="002B0962">
      <w:pPr>
        <w:pStyle w:val="berschrift2"/>
        <w:rPr>
          <w:sz w:val="32"/>
          <w:szCs w:val="32"/>
        </w:rPr>
      </w:pPr>
      <w:r>
        <w:rPr>
          <w:rFonts w:asciiTheme="minorHAnsi" w:eastAsiaTheme="minorHAnsi" w:hAnsiTheme="minorHAnsi" w:cstheme="minorBidi"/>
          <w:b w:val="0"/>
          <w:bCs w:val="0"/>
          <w:color w:val="auto"/>
          <w:sz w:val="22"/>
          <w:szCs w:val="22"/>
        </w:rPr>
        <w:fldChar w:fldCharType="end"/>
      </w:r>
      <w:bookmarkStart w:id="1" w:name="_Toc478633340"/>
      <w:r w:rsidR="00492275" w:rsidRPr="002B0962">
        <w:rPr>
          <w:sz w:val="32"/>
          <w:szCs w:val="32"/>
        </w:rPr>
        <w:t>Was ist eine Checkliste?</w:t>
      </w:r>
      <w:bookmarkEnd w:id="1"/>
    </w:p>
    <w:p w14:paraId="02053B30" w14:textId="77777777" w:rsidR="00492275" w:rsidRDefault="00492275" w:rsidP="00492275">
      <w:r>
        <w:t xml:space="preserve">Eine Checkliste listet alles auf, was in einem bestimmten Zusammenhang bedacht oder erledigt werden muss. Sie hat eine doppelte Funktion: Sie ist Gedächtnisstütze und Kontrollinstrument. </w:t>
      </w:r>
    </w:p>
    <w:p w14:paraId="1DBC42C2" w14:textId="77777777" w:rsidR="00492275" w:rsidRPr="0020080A" w:rsidRDefault="0020080A" w:rsidP="00AC7B16">
      <w:r>
        <w:t>Sie sollte auf jeden Fall enthalten:</w:t>
      </w:r>
    </w:p>
    <w:p w14:paraId="5A59C74C" w14:textId="77777777" w:rsidR="0020080A" w:rsidRDefault="00AC7B16" w:rsidP="00AA4E89">
      <w:pPr>
        <w:pStyle w:val="Listenabsatz"/>
        <w:numPr>
          <w:ilvl w:val="0"/>
          <w:numId w:val="9"/>
        </w:numPr>
      </w:pPr>
      <w:r w:rsidRPr="00AC7B16">
        <w:t xml:space="preserve">Aufgabe/Thema </w:t>
      </w:r>
    </w:p>
    <w:p w14:paraId="413F8FA4" w14:textId="77777777" w:rsidR="0020080A" w:rsidRDefault="00AC7B16" w:rsidP="00AA4E89">
      <w:pPr>
        <w:pStyle w:val="Listenabsatz"/>
        <w:numPr>
          <w:ilvl w:val="0"/>
          <w:numId w:val="9"/>
        </w:numPr>
      </w:pPr>
      <w:r w:rsidRPr="00AC7B16">
        <w:t xml:space="preserve">Datum/Zeitraum </w:t>
      </w:r>
    </w:p>
    <w:p w14:paraId="3E766909" w14:textId="77777777" w:rsidR="0020080A" w:rsidRDefault="00AC7B16" w:rsidP="00AA4E89">
      <w:pPr>
        <w:pStyle w:val="Listenabsatz"/>
        <w:numPr>
          <w:ilvl w:val="0"/>
          <w:numId w:val="9"/>
        </w:numPr>
      </w:pPr>
      <w:r w:rsidRPr="00AC7B16">
        <w:t xml:space="preserve">Zuständige Person/en </w:t>
      </w:r>
    </w:p>
    <w:p w14:paraId="5FA84BAB" w14:textId="77777777" w:rsidR="00AC7B16" w:rsidRPr="00AC7B16" w:rsidRDefault="00D67196" w:rsidP="00AA4E89">
      <w:pPr>
        <w:pStyle w:val="Listenabsatz"/>
        <w:numPr>
          <w:ilvl w:val="0"/>
          <w:numId w:val="9"/>
        </w:numPr>
      </w:pPr>
      <w:r>
        <w:t>Zu erledigende Punkte</w:t>
      </w:r>
      <w:r w:rsidR="00AC7B16" w:rsidRPr="00AC7B16">
        <w:t>:</w:t>
      </w:r>
    </w:p>
    <w:p w14:paraId="566BD150" w14:textId="77777777" w:rsidR="002D5A96" w:rsidRDefault="0020080A" w:rsidP="0020080A">
      <w:pPr>
        <w:spacing w:after="100" w:afterAutospacing="1" w:line="240" w:lineRule="auto"/>
      </w:pPr>
      <w:r>
        <w:t>Ob Sie eine Tabelle verwenden</w:t>
      </w:r>
    </w:p>
    <w:tbl>
      <w:tblPr>
        <w:tblStyle w:val="Tabellenraster"/>
        <w:tblW w:w="0" w:type="auto"/>
        <w:tblLook w:val="04A0" w:firstRow="1" w:lastRow="0" w:firstColumn="1" w:lastColumn="0" w:noHBand="0" w:noVBand="1"/>
      </w:tblPr>
      <w:tblGrid>
        <w:gridCol w:w="4606"/>
        <w:gridCol w:w="1031"/>
      </w:tblGrid>
      <w:tr w:rsidR="0020080A" w14:paraId="596BDA4E" w14:textId="77777777" w:rsidTr="0020080A">
        <w:tc>
          <w:tcPr>
            <w:tcW w:w="4606" w:type="dxa"/>
          </w:tcPr>
          <w:p w14:paraId="0149BD03" w14:textId="77777777" w:rsidR="0020080A" w:rsidRDefault="0020080A" w:rsidP="002D5A96">
            <w:pPr>
              <w:spacing w:after="100" w:afterAutospacing="1"/>
            </w:pPr>
            <w:r>
              <w:t>Tätigkeiten</w:t>
            </w:r>
          </w:p>
        </w:tc>
        <w:tc>
          <w:tcPr>
            <w:tcW w:w="1031" w:type="dxa"/>
          </w:tcPr>
          <w:p w14:paraId="04E4D27E" w14:textId="77777777" w:rsidR="0020080A" w:rsidRDefault="0020080A" w:rsidP="002D5A96">
            <w:pPr>
              <w:spacing w:after="100" w:afterAutospacing="1"/>
            </w:pPr>
            <w:r>
              <w:t>erledigt</w:t>
            </w:r>
          </w:p>
        </w:tc>
      </w:tr>
      <w:tr w:rsidR="0020080A" w14:paraId="1C1AE807" w14:textId="77777777" w:rsidTr="0020080A">
        <w:tc>
          <w:tcPr>
            <w:tcW w:w="4606" w:type="dxa"/>
          </w:tcPr>
          <w:p w14:paraId="19A2BFF5" w14:textId="77777777" w:rsidR="0020080A" w:rsidRDefault="0020080A" w:rsidP="002D5A96">
            <w:pPr>
              <w:spacing w:after="100" w:afterAutospacing="1"/>
            </w:pPr>
          </w:p>
        </w:tc>
        <w:tc>
          <w:tcPr>
            <w:tcW w:w="1031" w:type="dxa"/>
          </w:tcPr>
          <w:p w14:paraId="13AAD786" w14:textId="77777777" w:rsidR="0020080A" w:rsidRDefault="0020080A" w:rsidP="002D5A96">
            <w:pPr>
              <w:spacing w:after="100" w:afterAutospacing="1"/>
            </w:pPr>
          </w:p>
        </w:tc>
      </w:tr>
      <w:tr w:rsidR="0020080A" w14:paraId="5483488F" w14:textId="77777777" w:rsidTr="0020080A">
        <w:tc>
          <w:tcPr>
            <w:tcW w:w="4606" w:type="dxa"/>
          </w:tcPr>
          <w:p w14:paraId="4F441ECC" w14:textId="77777777" w:rsidR="0020080A" w:rsidRDefault="0020080A" w:rsidP="002D5A96">
            <w:pPr>
              <w:spacing w:after="100" w:afterAutospacing="1"/>
            </w:pPr>
          </w:p>
        </w:tc>
        <w:tc>
          <w:tcPr>
            <w:tcW w:w="1031" w:type="dxa"/>
          </w:tcPr>
          <w:p w14:paraId="035E522D" w14:textId="77777777" w:rsidR="0020080A" w:rsidRDefault="0020080A" w:rsidP="002D5A96">
            <w:pPr>
              <w:spacing w:after="100" w:afterAutospacing="1"/>
            </w:pPr>
          </w:p>
        </w:tc>
      </w:tr>
      <w:tr w:rsidR="0020080A" w14:paraId="67108131" w14:textId="77777777" w:rsidTr="0020080A">
        <w:tc>
          <w:tcPr>
            <w:tcW w:w="4606" w:type="dxa"/>
          </w:tcPr>
          <w:p w14:paraId="4B838957" w14:textId="77777777" w:rsidR="0020080A" w:rsidRDefault="0020080A" w:rsidP="002D5A96">
            <w:pPr>
              <w:spacing w:after="100" w:afterAutospacing="1"/>
            </w:pPr>
          </w:p>
        </w:tc>
        <w:tc>
          <w:tcPr>
            <w:tcW w:w="1031" w:type="dxa"/>
          </w:tcPr>
          <w:p w14:paraId="10389DF5" w14:textId="77777777" w:rsidR="0020080A" w:rsidRDefault="0020080A" w:rsidP="002D5A96">
            <w:pPr>
              <w:spacing w:after="100" w:afterAutospacing="1"/>
            </w:pPr>
          </w:p>
        </w:tc>
      </w:tr>
    </w:tbl>
    <w:p w14:paraId="7F390FAF" w14:textId="77777777" w:rsidR="0020080A" w:rsidRDefault="0020080A" w:rsidP="0020080A">
      <w:pPr>
        <w:spacing w:after="0" w:line="240" w:lineRule="auto"/>
      </w:pPr>
    </w:p>
    <w:p w14:paraId="4B1BB970" w14:textId="77777777" w:rsidR="0020080A" w:rsidRDefault="0020080A" w:rsidP="0020080A">
      <w:pPr>
        <w:spacing w:after="120" w:line="240" w:lineRule="auto"/>
      </w:pPr>
      <w:r>
        <w:t xml:space="preserve">oder ob Sie mit Aufzählungszeichen oder </w:t>
      </w:r>
      <w:r w:rsidR="00392D28">
        <w:t>Kontrollkästchen</w:t>
      </w:r>
      <w:r>
        <w:t xml:space="preserve"> arbeiten</w:t>
      </w:r>
    </w:p>
    <w:p w14:paraId="01A5EA1D" w14:textId="77777777" w:rsidR="0020080A" w:rsidRDefault="0020080A" w:rsidP="0020080A">
      <w:pPr>
        <w:pStyle w:val="Listenabsatz"/>
        <w:numPr>
          <w:ilvl w:val="0"/>
          <w:numId w:val="4"/>
        </w:numPr>
        <w:spacing w:after="120" w:line="240" w:lineRule="auto"/>
      </w:pPr>
      <w:r>
        <w:t>………………………………………………………………………………………….</w:t>
      </w:r>
      <w:r>
        <w:br/>
      </w:r>
    </w:p>
    <w:p w14:paraId="551307A4" w14:textId="77777777" w:rsidR="0020080A" w:rsidRDefault="0020080A" w:rsidP="0020080A">
      <w:pPr>
        <w:pStyle w:val="Listenabsatz"/>
        <w:numPr>
          <w:ilvl w:val="0"/>
          <w:numId w:val="4"/>
        </w:numPr>
        <w:spacing w:after="120" w:line="240" w:lineRule="auto"/>
      </w:pPr>
      <w:r>
        <w:t>………………………………………………………………………………………….</w:t>
      </w:r>
      <w:r>
        <w:br/>
      </w:r>
    </w:p>
    <w:p w14:paraId="561905C1" w14:textId="77777777" w:rsidR="0020080A" w:rsidRDefault="0020080A" w:rsidP="0020080A">
      <w:pPr>
        <w:pStyle w:val="Listenabsatz"/>
        <w:numPr>
          <w:ilvl w:val="0"/>
          <w:numId w:val="4"/>
        </w:numPr>
        <w:spacing w:after="120" w:line="240" w:lineRule="auto"/>
      </w:pPr>
      <w:r>
        <w:t>………………………………………………………………………………………….</w:t>
      </w:r>
    </w:p>
    <w:p w14:paraId="18FEA6FD" w14:textId="77777777" w:rsidR="0020080A" w:rsidRPr="00AC7B16" w:rsidRDefault="00181AFC" w:rsidP="00181AFC">
      <w:r>
        <w:t xml:space="preserve">bleibt </w:t>
      </w:r>
      <w:r w:rsidR="00392D28">
        <w:t xml:space="preserve">Ihnen überlassen. </w:t>
      </w:r>
      <w:r w:rsidR="0035501B">
        <w:t>(Aufzählungszeichen finden Sie unter Einfügen – Symbol. Für die Verwendung von aktivierbaren Kontrollkästchen müssen Sie ein Formular erstellen.)</w:t>
      </w:r>
    </w:p>
    <w:p w14:paraId="7E13BB0D" w14:textId="77777777" w:rsidR="00574412" w:rsidRPr="002B0962" w:rsidRDefault="00574412" w:rsidP="002B0962">
      <w:pPr>
        <w:pStyle w:val="berschrift2"/>
        <w:rPr>
          <w:sz w:val="32"/>
          <w:szCs w:val="32"/>
        </w:rPr>
      </w:pPr>
      <w:bookmarkStart w:id="2" w:name="_Toc478633341"/>
      <w:r w:rsidRPr="002B0962">
        <w:rPr>
          <w:sz w:val="32"/>
          <w:szCs w:val="32"/>
        </w:rPr>
        <w:lastRenderedPageBreak/>
        <w:t>Wie wird eine Checkliste erstellt?</w:t>
      </w:r>
      <w:bookmarkEnd w:id="2"/>
    </w:p>
    <w:p w14:paraId="55FBD9D5" w14:textId="77777777" w:rsidR="00574412" w:rsidRDefault="00574412" w:rsidP="00086058">
      <w:r>
        <w:t>Zunächst notieren Sie alles, was zum Thema gehört. Ergänzen Sie die Sammlung, wenn Ihnen nach und nach noch etwas dazu einfällt. Diese Sammlung bildet die Grundlage für die Checkliste. Sortieren Sie die Punkte nach Zusammenhang oder nach der Reihenfolge, in der</w:t>
      </w:r>
      <w:r w:rsidR="00492275">
        <w:t xml:space="preserve"> Sie die Dinge erledigen wollen und erstellen Sie daraus Ihre Checkliste.</w:t>
      </w:r>
      <w:r w:rsidR="00181AFC">
        <w:t xml:space="preserve"> Sie können dabei auch Gruppen mit Unterpunkten bilden, z.B. für die Vorbereitung einer Besprechung</w:t>
      </w:r>
      <w:r w:rsidR="00C56FE2">
        <w:t>/Sitzung</w:t>
      </w:r>
      <w:r w:rsidR="00181AFC">
        <w:t>:</w:t>
      </w:r>
    </w:p>
    <w:p w14:paraId="39E0A0D0" w14:textId="77777777" w:rsidR="00181AFC" w:rsidRPr="00AA4E89" w:rsidRDefault="00181AFC" w:rsidP="00704CE4">
      <w:pPr>
        <w:spacing w:after="0"/>
        <w:ind w:left="708" w:hanging="282"/>
        <w:rPr>
          <w:u w:val="single"/>
        </w:rPr>
      </w:pPr>
      <w:r w:rsidRPr="00AA4E89">
        <w:rPr>
          <w:u w:val="single"/>
        </w:rPr>
        <w:t>Einladung und Tagesordnung</w:t>
      </w:r>
      <w:r w:rsidR="00C56FE2" w:rsidRPr="00AA4E89">
        <w:rPr>
          <w:u w:val="single"/>
        </w:rPr>
        <w:t>:</w:t>
      </w:r>
    </w:p>
    <w:p w14:paraId="79861CA2" w14:textId="77777777" w:rsidR="00181AFC" w:rsidRDefault="00C56FE2" w:rsidP="00704CE4">
      <w:pPr>
        <w:pStyle w:val="Listenabsatz"/>
        <w:numPr>
          <w:ilvl w:val="0"/>
          <w:numId w:val="6"/>
        </w:numPr>
        <w:ind w:left="708" w:hanging="282"/>
      </w:pPr>
      <w:r>
        <w:t>Tagesordnung erstellen</w:t>
      </w:r>
    </w:p>
    <w:p w14:paraId="29056139" w14:textId="77777777" w:rsidR="00C56FE2" w:rsidRDefault="00C56FE2" w:rsidP="00704CE4">
      <w:pPr>
        <w:pStyle w:val="Listenabsatz"/>
        <w:numPr>
          <w:ilvl w:val="0"/>
          <w:numId w:val="6"/>
        </w:numPr>
        <w:ind w:left="708" w:hanging="282"/>
      </w:pPr>
      <w:r>
        <w:t>Einladung schreiben</w:t>
      </w:r>
    </w:p>
    <w:p w14:paraId="4E6F909D" w14:textId="77777777" w:rsidR="00C56FE2" w:rsidRDefault="00C56FE2" w:rsidP="00704CE4">
      <w:pPr>
        <w:pStyle w:val="Listenabsatz"/>
        <w:numPr>
          <w:ilvl w:val="0"/>
          <w:numId w:val="6"/>
        </w:numPr>
        <w:ind w:left="708" w:hanging="282"/>
      </w:pPr>
      <w:r>
        <w:t>Anlagen kopieren</w:t>
      </w:r>
    </w:p>
    <w:p w14:paraId="290BA6C3" w14:textId="77777777" w:rsidR="00C56FE2" w:rsidRDefault="00C56FE2" w:rsidP="00704CE4">
      <w:pPr>
        <w:pStyle w:val="Listenabsatz"/>
        <w:numPr>
          <w:ilvl w:val="0"/>
          <w:numId w:val="6"/>
        </w:numPr>
        <w:ind w:left="708" w:hanging="282"/>
      </w:pPr>
      <w:r>
        <w:t>Einladung mit Tagesordnung und Anlagen versenden</w:t>
      </w:r>
    </w:p>
    <w:p w14:paraId="3F094482" w14:textId="77777777" w:rsidR="00C56FE2" w:rsidRPr="00AA4E89" w:rsidRDefault="00C56FE2" w:rsidP="00704CE4">
      <w:pPr>
        <w:spacing w:after="0"/>
        <w:ind w:left="708" w:hanging="282"/>
        <w:rPr>
          <w:u w:val="single"/>
        </w:rPr>
      </w:pPr>
      <w:r w:rsidRPr="00AA4E89">
        <w:rPr>
          <w:u w:val="single"/>
        </w:rPr>
        <w:t>Raum:</w:t>
      </w:r>
    </w:p>
    <w:p w14:paraId="6195F582" w14:textId="77777777" w:rsidR="00C56FE2" w:rsidRDefault="00C56FE2" w:rsidP="00704CE4">
      <w:pPr>
        <w:pStyle w:val="Listenabsatz"/>
        <w:numPr>
          <w:ilvl w:val="0"/>
          <w:numId w:val="7"/>
        </w:numPr>
        <w:ind w:left="708" w:hanging="282"/>
      </w:pPr>
      <w:r>
        <w:t>Raum reservieren</w:t>
      </w:r>
    </w:p>
    <w:p w14:paraId="50F8649A" w14:textId="77777777" w:rsidR="00C56FE2" w:rsidRDefault="00C56FE2" w:rsidP="00704CE4">
      <w:pPr>
        <w:pStyle w:val="Listenabsatz"/>
        <w:numPr>
          <w:ilvl w:val="0"/>
          <w:numId w:val="7"/>
        </w:numPr>
        <w:ind w:left="708" w:hanging="282"/>
      </w:pPr>
      <w:r>
        <w:t>Schlüssel abholen/bereitstellen/aufschließen</w:t>
      </w:r>
    </w:p>
    <w:p w14:paraId="643842C2" w14:textId="77777777" w:rsidR="00C56FE2" w:rsidRDefault="00C56FE2" w:rsidP="00704CE4">
      <w:pPr>
        <w:pStyle w:val="Listenabsatz"/>
        <w:numPr>
          <w:ilvl w:val="0"/>
          <w:numId w:val="7"/>
        </w:numPr>
        <w:ind w:left="708" w:hanging="282"/>
      </w:pPr>
      <w:r>
        <w:t>Raum lüften</w:t>
      </w:r>
    </w:p>
    <w:p w14:paraId="5D65EC02" w14:textId="77777777" w:rsidR="00C56FE2" w:rsidRDefault="00C56FE2" w:rsidP="00704CE4">
      <w:pPr>
        <w:pStyle w:val="Listenabsatz"/>
        <w:numPr>
          <w:ilvl w:val="0"/>
          <w:numId w:val="7"/>
        </w:numPr>
        <w:ind w:left="708" w:hanging="282"/>
      </w:pPr>
      <w:r>
        <w:t>Heizung anstellen</w:t>
      </w:r>
    </w:p>
    <w:p w14:paraId="2A1BF945" w14:textId="77777777" w:rsidR="00C56FE2" w:rsidRDefault="00C56FE2" w:rsidP="00704CE4">
      <w:pPr>
        <w:pStyle w:val="Listenabsatz"/>
        <w:numPr>
          <w:ilvl w:val="0"/>
          <w:numId w:val="7"/>
        </w:numPr>
        <w:ind w:left="708" w:hanging="282"/>
      </w:pPr>
      <w:r>
        <w:t>Getränke bereitstellen</w:t>
      </w:r>
    </w:p>
    <w:p w14:paraId="0E369F2A" w14:textId="77777777" w:rsidR="00C56FE2" w:rsidRDefault="00C56FE2" w:rsidP="00704CE4">
      <w:pPr>
        <w:pStyle w:val="Listenabsatz"/>
        <w:numPr>
          <w:ilvl w:val="0"/>
          <w:numId w:val="7"/>
        </w:numPr>
        <w:ind w:left="708" w:hanging="282"/>
      </w:pPr>
      <w:r>
        <w:t>Aufräumen</w:t>
      </w:r>
    </w:p>
    <w:p w14:paraId="6084D297" w14:textId="77777777" w:rsidR="00C56FE2" w:rsidRDefault="00C56FE2" w:rsidP="00704CE4">
      <w:pPr>
        <w:pStyle w:val="Listenabsatz"/>
        <w:numPr>
          <w:ilvl w:val="0"/>
          <w:numId w:val="7"/>
        </w:numPr>
        <w:ind w:left="708" w:hanging="282"/>
      </w:pPr>
      <w:r>
        <w:t>Heizung ausstellen</w:t>
      </w:r>
    </w:p>
    <w:p w14:paraId="628FDDDE" w14:textId="77777777" w:rsidR="00C56FE2" w:rsidRDefault="00C56FE2" w:rsidP="00704CE4">
      <w:pPr>
        <w:pStyle w:val="Listenabsatz"/>
        <w:numPr>
          <w:ilvl w:val="0"/>
          <w:numId w:val="7"/>
        </w:numPr>
        <w:ind w:left="708" w:hanging="282"/>
      </w:pPr>
      <w:r>
        <w:t>Raum abschließen</w:t>
      </w:r>
    </w:p>
    <w:p w14:paraId="443F86E2" w14:textId="77777777" w:rsidR="00C56FE2" w:rsidRPr="00AA4E89" w:rsidRDefault="00C56FE2" w:rsidP="00704CE4">
      <w:pPr>
        <w:spacing w:after="0"/>
        <w:ind w:left="708" w:hanging="282"/>
        <w:rPr>
          <w:u w:val="single"/>
        </w:rPr>
      </w:pPr>
      <w:r w:rsidRPr="00AA4E89">
        <w:rPr>
          <w:u w:val="single"/>
        </w:rPr>
        <w:t>Nachbereitung:</w:t>
      </w:r>
    </w:p>
    <w:p w14:paraId="542661E5" w14:textId="77777777" w:rsidR="00C56FE2" w:rsidRDefault="00C56FE2" w:rsidP="00704CE4">
      <w:pPr>
        <w:pStyle w:val="Listenabsatz"/>
        <w:numPr>
          <w:ilvl w:val="0"/>
          <w:numId w:val="8"/>
        </w:numPr>
        <w:ind w:left="708" w:hanging="282"/>
      </w:pPr>
      <w:r>
        <w:t>Protokoll schreiben</w:t>
      </w:r>
    </w:p>
    <w:p w14:paraId="5F866734" w14:textId="77777777" w:rsidR="00C56FE2" w:rsidRDefault="00C56FE2" w:rsidP="00704CE4">
      <w:pPr>
        <w:pStyle w:val="Listenabsatz"/>
        <w:numPr>
          <w:ilvl w:val="0"/>
          <w:numId w:val="8"/>
        </w:numPr>
        <w:ind w:left="708" w:hanging="282"/>
      </w:pPr>
      <w:r>
        <w:t>Protokoll versenden</w:t>
      </w:r>
    </w:p>
    <w:p w14:paraId="42322E00" w14:textId="77777777" w:rsidR="00C56FE2" w:rsidRDefault="00C56FE2" w:rsidP="00704CE4">
      <w:pPr>
        <w:pStyle w:val="Listenabsatz"/>
        <w:numPr>
          <w:ilvl w:val="0"/>
          <w:numId w:val="8"/>
        </w:numPr>
        <w:ind w:left="708" w:hanging="282"/>
      </w:pPr>
      <w:r>
        <w:t>Sitzungs-/Besprechungsunterlagen abheften</w:t>
      </w:r>
    </w:p>
    <w:p w14:paraId="1A1B965C" w14:textId="77777777" w:rsidR="00574412" w:rsidRPr="002B0962" w:rsidRDefault="00574412" w:rsidP="00574412">
      <w:pPr>
        <w:pStyle w:val="berschrift2"/>
        <w:rPr>
          <w:sz w:val="32"/>
          <w:szCs w:val="32"/>
        </w:rPr>
      </w:pPr>
      <w:bookmarkStart w:id="3" w:name="_Toc478633342"/>
      <w:r w:rsidRPr="002B0962">
        <w:rPr>
          <w:sz w:val="32"/>
          <w:szCs w:val="32"/>
        </w:rPr>
        <w:t>Wofür werden Checklisten benötigt?</w:t>
      </w:r>
      <w:bookmarkEnd w:id="3"/>
    </w:p>
    <w:p w14:paraId="2F641187" w14:textId="77777777" w:rsidR="00574412" w:rsidRDefault="00574412" w:rsidP="00574412">
      <w:r>
        <w:t>Checklisten haben sich bewährt bei umfangreichen wiederkehrenden Aufgaben. Durch die Checkliste wird sichergestellt, dass kein Detail übersehen wird</w:t>
      </w:r>
      <w:r w:rsidR="00217921">
        <w:t xml:space="preserve">. Für die Erstellung von Checklisten für die Arbeit im Pfarrbüro können Sie auf das Angebot des </w:t>
      </w:r>
      <w:hyperlink r:id="rId10" w:history="1">
        <w:r w:rsidR="00217921" w:rsidRPr="00217921">
          <w:rPr>
            <w:rStyle w:val="Hyperlink"/>
          </w:rPr>
          <w:t>Arbeitsplatzordners</w:t>
        </w:r>
      </w:hyperlink>
      <w:r w:rsidR="00217921">
        <w:t xml:space="preserve"> im Verwaltungshandbuch zugreifen, in dem Sie zu einzelnen Arbeitsbereichen Bausteine finden. Diese Bausteine enthalten zum Teil Checklisten, die Sie auf Ihren Bedarf anpassen können.</w:t>
      </w:r>
    </w:p>
    <w:p w14:paraId="2D01342C" w14:textId="77777777" w:rsidR="00D204D9" w:rsidRDefault="00D204D9" w:rsidP="00574412">
      <w:r>
        <w:t xml:space="preserve">Wenn Sie umfangreiche neue Aufgaben zu erledigen haben, setzen Sie die Checkliste als Planungs- und Kontrollinstrument ein. So können Sie </w:t>
      </w:r>
      <w:r w:rsidR="00AA4E89">
        <w:t xml:space="preserve">die </w:t>
      </w:r>
      <w:r>
        <w:t>Bearbeitung der neuen Aufgabe zielgerichtet angehen und die vollständige Erledigung überprüfen.</w:t>
      </w:r>
    </w:p>
    <w:p w14:paraId="223B4471" w14:textId="0255C75C" w:rsidR="00D204D9" w:rsidRDefault="00D204D9" w:rsidP="00574412">
      <w:r>
        <w:t xml:space="preserve">Für </w:t>
      </w:r>
      <w:r w:rsidR="00297BA2">
        <w:t>Routineaufgaben (z.B. regelmäßige Kontrollen wie Stromzähler ablesen)</w:t>
      </w:r>
      <w:r>
        <w:t xml:space="preserve"> setzen Sie </w:t>
      </w:r>
      <w:r w:rsidR="00217921">
        <w:t xml:space="preserve">einmal erstellte </w:t>
      </w:r>
      <w:r>
        <w:t xml:space="preserve">Checklisten </w:t>
      </w:r>
      <w:r w:rsidR="00217921">
        <w:t xml:space="preserve">immer wieder </w:t>
      </w:r>
      <w:r>
        <w:t xml:space="preserve">ein. Sie </w:t>
      </w:r>
      <w:r w:rsidR="00297BA2">
        <w:t xml:space="preserve">tragen die Zahlen in </w:t>
      </w:r>
      <w:r w:rsidR="0020352C">
        <w:t>eine</w:t>
      </w:r>
      <w:r w:rsidR="00CE5079">
        <w:t>r</w:t>
      </w:r>
      <w:r w:rsidR="0020352C">
        <w:t xml:space="preserve"> </w:t>
      </w:r>
      <w:r w:rsidR="00297BA2">
        <w:t xml:space="preserve">Liste ein oder </w:t>
      </w:r>
      <w:r>
        <w:t>haken ab, was erledigt oder geprüft ist.</w:t>
      </w:r>
    </w:p>
    <w:p w14:paraId="56BD6F54" w14:textId="77777777" w:rsidR="0079673A" w:rsidRDefault="0079673A" w:rsidP="00297BA2">
      <w:pPr>
        <w:pStyle w:val="berschrift2"/>
        <w:rPr>
          <w:sz w:val="32"/>
          <w:szCs w:val="32"/>
        </w:rPr>
      </w:pPr>
      <w:r>
        <w:rPr>
          <w:sz w:val="32"/>
          <w:szCs w:val="32"/>
        </w:rPr>
        <w:br w:type="page"/>
      </w:r>
    </w:p>
    <w:p w14:paraId="3C64BFE9" w14:textId="77777777" w:rsidR="00297BA2" w:rsidRPr="002B0962" w:rsidRDefault="00297BA2" w:rsidP="00297BA2">
      <w:pPr>
        <w:pStyle w:val="berschrift2"/>
        <w:rPr>
          <w:sz w:val="32"/>
          <w:szCs w:val="32"/>
        </w:rPr>
      </w:pPr>
      <w:bookmarkStart w:id="4" w:name="_Toc478633343"/>
      <w:r w:rsidRPr="002B0962">
        <w:rPr>
          <w:sz w:val="32"/>
          <w:szCs w:val="32"/>
        </w:rPr>
        <w:lastRenderedPageBreak/>
        <w:t>Arbeiten mit der Checkliste</w:t>
      </w:r>
      <w:bookmarkEnd w:id="4"/>
    </w:p>
    <w:p w14:paraId="002311AF" w14:textId="77777777" w:rsidR="006B6A6B" w:rsidRDefault="00297BA2" w:rsidP="00297BA2">
      <w:r>
        <w:t xml:space="preserve">Checklisten sind nie ganz fertig, sie leben und müssen immer wieder aktualisiert werden. Wenn Sie bei Ihrer Arbeit feststellen, dass etwas fehlt, ergänzen Sie die Checkliste. Was überflüssig ist, streichen Sie, und was gut ist, behalten Sie bei. </w:t>
      </w:r>
    </w:p>
    <w:p w14:paraId="5C6A175A" w14:textId="77777777" w:rsidR="00297BA2" w:rsidRDefault="006B6A6B" w:rsidP="00297BA2">
      <w:r>
        <w:t xml:space="preserve">In hektischen Bürosituationen ist das Arbeiten mit Checklisten in Papierform nach wie vor am sinnvollsten und am schnellsten. </w:t>
      </w:r>
      <w:r w:rsidR="00297BA2">
        <w:t xml:space="preserve">Nehmen Sie sich zwischendurch immer wieder Zeit, ihre Checklisten zu aktualisieren und sie als Vorlage im PC zu speichern. So </w:t>
      </w:r>
      <w:r>
        <w:t>vermeiden Sie eine unübersichtliche „Zettelwirtschaft“.</w:t>
      </w:r>
    </w:p>
    <w:p w14:paraId="6D0EBB0D" w14:textId="6FA31B05" w:rsidR="00AC7B16" w:rsidRDefault="00140791" w:rsidP="00392D28">
      <w:r>
        <w:t>Wenn Sie die</w:t>
      </w:r>
      <w:r w:rsidR="006B6A6B">
        <w:t xml:space="preserve"> Checklisten zu den verschiedenen Arbeitsgebieten </w:t>
      </w:r>
      <w:r>
        <w:t>für sich und auch für Ihre Kollegen/Kolleginnen zu einem Arbeitsplatzordner (= „Nachschlagewerk“ für Arbeitsorganisation) zusammenstellen,</w:t>
      </w:r>
      <w:r w:rsidR="00AA4E89">
        <w:t xml:space="preserve"> erleichtern Sie nicht nur sich selbst die Arbeit (nicht immer wiede</w:t>
      </w:r>
      <w:r>
        <w:t>r neu überlegen, was zu tun ist</w:t>
      </w:r>
      <w:r w:rsidR="00AA4E89">
        <w:t>), Sie helfen auch Ihren Kollegen/Kolleginnen</w:t>
      </w:r>
      <w:r w:rsidR="0020352C">
        <w:t>,</w:t>
      </w:r>
      <w:r w:rsidR="00AA4E89">
        <w:t xml:space="preserve"> sich im Vertretungsfall schnell zurechtzufinden.</w:t>
      </w:r>
      <w:r w:rsidR="00861EA7">
        <w:t xml:space="preserve"> </w:t>
      </w:r>
    </w:p>
    <w:p w14:paraId="692AC467" w14:textId="30C6C493" w:rsidR="00535A76" w:rsidRPr="009C3EBC" w:rsidRDefault="00611EF1" w:rsidP="009C3EBC">
      <w:pPr>
        <w:pStyle w:val="berschrift2"/>
        <w:rPr>
          <w:sz w:val="32"/>
          <w:szCs w:val="32"/>
        </w:rPr>
      </w:pPr>
      <w:bookmarkStart w:id="5" w:name="_Toc478633344"/>
      <w:r>
        <w:rPr>
          <w:sz w:val="32"/>
          <w:szCs w:val="32"/>
        </w:rPr>
        <w:t xml:space="preserve">Checkliste zur </w:t>
      </w:r>
      <w:r w:rsidR="009C3EBC" w:rsidRPr="009C3EBC">
        <w:rPr>
          <w:sz w:val="32"/>
          <w:szCs w:val="32"/>
        </w:rPr>
        <w:t>Selbstkontrolle</w:t>
      </w:r>
      <w:bookmarkEnd w:id="5"/>
    </w:p>
    <w:p w14:paraId="28BD85CD" w14:textId="77777777" w:rsidR="0079673A" w:rsidRDefault="009C3EBC" w:rsidP="009C3EBC">
      <w:pPr>
        <w:pStyle w:val="Listenabsatz"/>
        <w:numPr>
          <w:ilvl w:val="0"/>
          <w:numId w:val="10"/>
        </w:numPr>
      </w:pPr>
      <w:r>
        <w:t>Sie kennen die Vorteile von Checklisten für systematisches Arbeiten?</w:t>
      </w:r>
    </w:p>
    <w:p w14:paraId="09C2CFE9" w14:textId="77777777" w:rsidR="009C3EBC" w:rsidRDefault="009C3EBC" w:rsidP="009C3EBC">
      <w:pPr>
        <w:pStyle w:val="Listenabsatz"/>
        <w:numPr>
          <w:ilvl w:val="0"/>
          <w:numId w:val="10"/>
        </w:numPr>
      </w:pPr>
      <w:r>
        <w:t>Sie haben für die wichtigsten wiederkehrenden Arbeiten Checklisten  erstellt?</w:t>
      </w:r>
    </w:p>
    <w:p w14:paraId="11AEC73C" w14:textId="77777777" w:rsidR="009C3EBC" w:rsidRDefault="009C3EBC" w:rsidP="009C3EBC">
      <w:pPr>
        <w:pStyle w:val="Listenabsatz"/>
        <w:numPr>
          <w:ilvl w:val="0"/>
          <w:numId w:val="10"/>
        </w:numPr>
      </w:pPr>
      <w:r>
        <w:t>Sie kontrollieren anhand von Checklisten die Erledigung von regelmäßig wiederkehrenden Arbeiten (z.B. Zählerstände ablesen, Bürobedarf kontrollieren und nachbestellen)?</w:t>
      </w:r>
    </w:p>
    <w:p w14:paraId="791DF500" w14:textId="77777777" w:rsidR="009C3EBC" w:rsidRDefault="009C3EBC" w:rsidP="009C3EBC">
      <w:pPr>
        <w:pStyle w:val="Listenabsatz"/>
        <w:numPr>
          <w:ilvl w:val="0"/>
          <w:numId w:val="10"/>
        </w:numPr>
      </w:pPr>
      <w:r>
        <w:t>Sie nutzen Checklisten für Ihre Arbeitsplanung (z.B. Visitation vorbereiten)?</w:t>
      </w:r>
    </w:p>
    <w:p w14:paraId="0D4D07A6" w14:textId="77777777" w:rsidR="009C3EBC" w:rsidRDefault="009C3EBC" w:rsidP="009C3EBC">
      <w:pPr>
        <w:pStyle w:val="Listenabsatz"/>
        <w:numPr>
          <w:ilvl w:val="0"/>
          <w:numId w:val="10"/>
        </w:numPr>
      </w:pPr>
      <w:r>
        <w:t>Sie aktualisieren Ihre Checklisten, wenn Sie feststellen, dass für die Planung etwas fehlt oder geändert werden muss?</w:t>
      </w:r>
    </w:p>
    <w:p w14:paraId="5F2B2E84" w14:textId="77777777" w:rsidR="009C3EBC" w:rsidRDefault="009C3EBC" w:rsidP="009C3EBC">
      <w:pPr>
        <w:pStyle w:val="Listenabsatz"/>
        <w:numPr>
          <w:ilvl w:val="0"/>
          <w:numId w:val="10"/>
        </w:numPr>
      </w:pPr>
      <w:r>
        <w:t>Alle Kollegen/Kolleginnen kennen die Checklisten und nutzen sie?</w:t>
      </w:r>
    </w:p>
    <w:p w14:paraId="16A4552C" w14:textId="77777777" w:rsidR="0079673A" w:rsidRDefault="0079673A" w:rsidP="00392D28"/>
    <w:p w14:paraId="39643CF2" w14:textId="77777777" w:rsidR="0079673A" w:rsidRDefault="0079673A" w:rsidP="00392D28"/>
    <w:p w14:paraId="5582E016" w14:textId="77777777" w:rsidR="0079673A" w:rsidRDefault="0079673A" w:rsidP="00392D28"/>
    <w:p w14:paraId="18DB9379" w14:textId="77777777" w:rsidR="0079673A" w:rsidRDefault="0079673A" w:rsidP="00392D28"/>
    <w:p w14:paraId="3AB53684" w14:textId="77777777" w:rsidR="0079673A" w:rsidRDefault="0079673A" w:rsidP="00392D28"/>
    <w:p w14:paraId="54F92A36" w14:textId="77777777" w:rsidR="00535A76" w:rsidRDefault="00535A76" w:rsidP="00392D28"/>
    <w:p w14:paraId="75D545A9" w14:textId="77777777" w:rsidR="00535A76" w:rsidRDefault="00535A76" w:rsidP="00392D28"/>
    <w:p w14:paraId="11DE61C1" w14:textId="77777777" w:rsidR="002B0962" w:rsidRPr="00392D28" w:rsidRDefault="002B0962">
      <w:pPr>
        <w:pStyle w:val="Fuzeile"/>
      </w:pPr>
    </w:p>
    <w:sectPr w:rsidR="002B0962" w:rsidRPr="00392D28">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DD622" w14:textId="77777777" w:rsidR="00492275" w:rsidRDefault="00492275" w:rsidP="00492275">
      <w:pPr>
        <w:spacing w:after="0" w:line="240" w:lineRule="auto"/>
      </w:pPr>
      <w:r>
        <w:separator/>
      </w:r>
    </w:p>
  </w:endnote>
  <w:endnote w:type="continuationSeparator" w:id="0">
    <w:p w14:paraId="2357FC65" w14:textId="77777777" w:rsidR="00492275" w:rsidRDefault="00492275" w:rsidP="00492275">
      <w:pPr>
        <w:spacing w:after="0" w:line="240" w:lineRule="auto"/>
      </w:pPr>
      <w:r>
        <w:continuationSeparator/>
      </w:r>
    </w:p>
  </w:endnote>
  <w:endnote w:id="1">
    <w:p w14:paraId="389779CF" w14:textId="77777777" w:rsidR="002B0962" w:rsidRPr="00392D28" w:rsidRDefault="002B0962" w:rsidP="002B0962">
      <w:pPr>
        <w:pStyle w:val="Fuzeile"/>
      </w:pPr>
      <w:r>
        <w:rPr>
          <w:rStyle w:val="Endnotenzeichen"/>
        </w:rPr>
        <w:endnoteRef/>
      </w:r>
      <w:r>
        <w:t xml:space="preserve"> </w:t>
      </w:r>
      <w:r>
        <w:rPr>
          <w:sz w:val="18"/>
          <w:szCs w:val="18"/>
        </w:rPr>
        <w:t>Siehe</w:t>
      </w:r>
      <w:r w:rsidRPr="00D733BC">
        <w:rPr>
          <w:sz w:val="18"/>
          <w:szCs w:val="18"/>
        </w:rPr>
        <w:t xml:space="preserve"> Regina Umland, Den Schreibtisch im Griff, Checklisten von Ablage bis Zeitplanung, W. Bertelsmann-Verlag, Bielefeld, 2005</w:t>
      </w:r>
    </w:p>
    <w:p w14:paraId="2628D743" w14:textId="77777777" w:rsidR="002B0962" w:rsidRDefault="002B0962">
      <w:pPr>
        <w:pStyle w:val="Endnotentext"/>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783B2" w14:textId="27653E17" w:rsidR="00174A9D" w:rsidRPr="0079673A" w:rsidRDefault="00174A9D">
    <w:pPr>
      <w:pStyle w:val="Fuzeile"/>
    </w:pPr>
    <w:r w:rsidRPr="0079673A">
      <w:t>Checklisten als Basis für die Planung</w:t>
    </w:r>
  </w:p>
  <w:p w14:paraId="58742EF6" w14:textId="34D047A3" w:rsidR="0079673A" w:rsidRPr="0079673A" w:rsidRDefault="003F438B" w:rsidP="0079673A">
    <w:pPr>
      <w:tabs>
        <w:tab w:val="right" w:pos="9072"/>
      </w:tabs>
    </w:pPr>
    <w:r>
      <w:rPr>
        <w:color w:val="A6A6A6" w:themeColor="background1" w:themeShade="A6"/>
      </w:rPr>
      <w:t>Stand: 05</w:t>
    </w:r>
    <w:r w:rsidR="00CE5079">
      <w:rPr>
        <w:color w:val="A6A6A6" w:themeColor="background1" w:themeShade="A6"/>
      </w:rPr>
      <w:t>.</w:t>
    </w:r>
    <w:r>
      <w:rPr>
        <w:color w:val="A6A6A6" w:themeColor="background1" w:themeShade="A6"/>
      </w:rPr>
      <w:t>10</w:t>
    </w:r>
    <w:r w:rsidR="00CE5079">
      <w:rPr>
        <w:color w:val="A6A6A6" w:themeColor="background1" w:themeShade="A6"/>
      </w:rPr>
      <w:t>.201</w:t>
    </w:r>
    <w:r>
      <w:rPr>
        <w:color w:val="A6A6A6" w:themeColor="background1" w:themeShade="A6"/>
      </w:rPr>
      <w:t>8</w:t>
    </w:r>
    <w:r w:rsidR="0079673A">
      <w:rPr>
        <w:color w:val="A6A6A6" w:themeColor="background1" w:themeShade="A6"/>
      </w:rPr>
      <w:t xml:space="preserve"> </w:t>
    </w:r>
    <w:r w:rsidR="0079673A">
      <w:tab/>
      <w:t xml:space="preserve">Seite </w:t>
    </w:r>
    <w:r w:rsidR="0079673A">
      <w:rPr>
        <w:b/>
      </w:rPr>
      <w:fldChar w:fldCharType="begin"/>
    </w:r>
    <w:r w:rsidR="0079673A">
      <w:rPr>
        <w:b/>
      </w:rPr>
      <w:instrText>PAGE  \* Arabic  \* MERGEFORMAT</w:instrText>
    </w:r>
    <w:r w:rsidR="0079673A">
      <w:rPr>
        <w:b/>
      </w:rPr>
      <w:fldChar w:fldCharType="separate"/>
    </w:r>
    <w:r>
      <w:rPr>
        <w:b/>
        <w:noProof/>
      </w:rPr>
      <w:t>2</w:t>
    </w:r>
    <w:r w:rsidR="0079673A">
      <w:rPr>
        <w:b/>
      </w:rPr>
      <w:fldChar w:fldCharType="end"/>
    </w:r>
    <w:r w:rsidR="0079673A">
      <w:t xml:space="preserve"> von </w:t>
    </w:r>
    <w:r w:rsidR="0079673A">
      <w:rPr>
        <w:b/>
      </w:rPr>
      <w:fldChar w:fldCharType="begin"/>
    </w:r>
    <w:r w:rsidR="0079673A">
      <w:rPr>
        <w:b/>
      </w:rPr>
      <w:instrText>NUMPAGES  \* Arabic  \* MERGEFORMAT</w:instrText>
    </w:r>
    <w:r w:rsidR="0079673A">
      <w:rPr>
        <w:b/>
      </w:rPr>
      <w:fldChar w:fldCharType="separate"/>
    </w:r>
    <w:r>
      <w:rPr>
        <w:b/>
        <w:noProof/>
      </w:rPr>
      <w:t>3</w:t>
    </w:r>
    <w:r w:rsidR="0079673A">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05BB9" w14:textId="77777777" w:rsidR="00492275" w:rsidRDefault="00492275" w:rsidP="00492275">
      <w:pPr>
        <w:spacing w:after="0" w:line="240" w:lineRule="auto"/>
      </w:pPr>
      <w:r>
        <w:separator/>
      </w:r>
    </w:p>
  </w:footnote>
  <w:footnote w:type="continuationSeparator" w:id="0">
    <w:p w14:paraId="730A6DAF" w14:textId="77777777" w:rsidR="00492275" w:rsidRDefault="00492275" w:rsidP="004922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A0237"/>
    <w:multiLevelType w:val="hybridMultilevel"/>
    <w:tmpl w:val="29F065BA"/>
    <w:lvl w:ilvl="0" w:tplc="491AD758">
      <w:start w:val="1"/>
      <w:numFmt w:val="bullet"/>
      <w:lvlText w:val="q"/>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A33AF"/>
    <w:multiLevelType w:val="hybridMultilevel"/>
    <w:tmpl w:val="1C321438"/>
    <w:lvl w:ilvl="0" w:tplc="491AD758">
      <w:start w:val="1"/>
      <w:numFmt w:val="bullet"/>
      <w:lvlText w:val="q"/>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7963F7"/>
    <w:multiLevelType w:val="hybridMultilevel"/>
    <w:tmpl w:val="9D4AADEE"/>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2578282A"/>
    <w:multiLevelType w:val="hybridMultilevel"/>
    <w:tmpl w:val="039E1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A6614B"/>
    <w:multiLevelType w:val="hybridMultilevel"/>
    <w:tmpl w:val="9A3EC6CA"/>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329F35E6"/>
    <w:multiLevelType w:val="hybridMultilevel"/>
    <w:tmpl w:val="D0608CC2"/>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34FC5BAB"/>
    <w:multiLevelType w:val="hybridMultilevel"/>
    <w:tmpl w:val="D15C6D0E"/>
    <w:lvl w:ilvl="0" w:tplc="491AD758">
      <w:start w:val="1"/>
      <w:numFmt w:val="bullet"/>
      <w:lvlText w:val="q"/>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1C39ED"/>
    <w:multiLevelType w:val="hybridMultilevel"/>
    <w:tmpl w:val="1092EE9E"/>
    <w:lvl w:ilvl="0" w:tplc="491AD758">
      <w:start w:val="1"/>
      <w:numFmt w:val="bullet"/>
      <w:lvlText w:val="q"/>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3C65F8B"/>
    <w:multiLevelType w:val="hybridMultilevel"/>
    <w:tmpl w:val="56C09452"/>
    <w:lvl w:ilvl="0" w:tplc="7A5C928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111E97"/>
    <w:multiLevelType w:val="hybridMultilevel"/>
    <w:tmpl w:val="67B60FFE"/>
    <w:lvl w:ilvl="0" w:tplc="491AD758">
      <w:start w:val="1"/>
      <w:numFmt w:val="bullet"/>
      <w:lvlText w:val="q"/>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0"/>
  </w:num>
  <w:num w:numId="6">
    <w:abstractNumId w:val="4"/>
  </w:num>
  <w:num w:numId="7">
    <w:abstractNumId w:val="2"/>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58"/>
    <w:rsid w:val="00031642"/>
    <w:rsid w:val="000346B6"/>
    <w:rsid w:val="000572C4"/>
    <w:rsid w:val="0007739D"/>
    <w:rsid w:val="00086058"/>
    <w:rsid w:val="000C1C8B"/>
    <w:rsid w:val="000D5A98"/>
    <w:rsid w:val="000E18E7"/>
    <w:rsid w:val="00101247"/>
    <w:rsid w:val="00102F97"/>
    <w:rsid w:val="00140791"/>
    <w:rsid w:val="00174A9D"/>
    <w:rsid w:val="00181AFC"/>
    <w:rsid w:val="001C1A58"/>
    <w:rsid w:val="001E59D5"/>
    <w:rsid w:val="0020080A"/>
    <w:rsid w:val="0020352C"/>
    <w:rsid w:val="00217921"/>
    <w:rsid w:val="00243AC9"/>
    <w:rsid w:val="00295D5F"/>
    <w:rsid w:val="00297BA2"/>
    <w:rsid w:val="002B0962"/>
    <w:rsid w:val="002B73F2"/>
    <w:rsid w:val="002D4C2A"/>
    <w:rsid w:val="002D516C"/>
    <w:rsid w:val="002D5A96"/>
    <w:rsid w:val="00306F4E"/>
    <w:rsid w:val="0032075C"/>
    <w:rsid w:val="003309A2"/>
    <w:rsid w:val="0035501B"/>
    <w:rsid w:val="00392D28"/>
    <w:rsid w:val="003B05CF"/>
    <w:rsid w:val="003B55E0"/>
    <w:rsid w:val="003C64D7"/>
    <w:rsid w:val="003D7557"/>
    <w:rsid w:val="003E5EE5"/>
    <w:rsid w:val="003F438B"/>
    <w:rsid w:val="003F7E69"/>
    <w:rsid w:val="00431163"/>
    <w:rsid w:val="00445E8C"/>
    <w:rsid w:val="00464292"/>
    <w:rsid w:val="00492275"/>
    <w:rsid w:val="004D6EA1"/>
    <w:rsid w:val="004F36F2"/>
    <w:rsid w:val="00530C45"/>
    <w:rsid w:val="00531B9D"/>
    <w:rsid w:val="00535A76"/>
    <w:rsid w:val="00560322"/>
    <w:rsid w:val="00560D1E"/>
    <w:rsid w:val="00564A76"/>
    <w:rsid w:val="00574412"/>
    <w:rsid w:val="00592E2A"/>
    <w:rsid w:val="005A012B"/>
    <w:rsid w:val="005D5226"/>
    <w:rsid w:val="005F414F"/>
    <w:rsid w:val="005F514B"/>
    <w:rsid w:val="00604BD9"/>
    <w:rsid w:val="00611EF1"/>
    <w:rsid w:val="006201A7"/>
    <w:rsid w:val="00660774"/>
    <w:rsid w:val="006674E3"/>
    <w:rsid w:val="006841E8"/>
    <w:rsid w:val="006A21D0"/>
    <w:rsid w:val="006A409F"/>
    <w:rsid w:val="006A7A9B"/>
    <w:rsid w:val="006B6A6B"/>
    <w:rsid w:val="006F17C8"/>
    <w:rsid w:val="006F7FA1"/>
    <w:rsid w:val="00704CE4"/>
    <w:rsid w:val="00727CA4"/>
    <w:rsid w:val="00731284"/>
    <w:rsid w:val="007500BD"/>
    <w:rsid w:val="00750EBB"/>
    <w:rsid w:val="007600B3"/>
    <w:rsid w:val="00762263"/>
    <w:rsid w:val="00762546"/>
    <w:rsid w:val="007823DD"/>
    <w:rsid w:val="0079673A"/>
    <w:rsid w:val="007A78DC"/>
    <w:rsid w:val="007C2F34"/>
    <w:rsid w:val="007D2400"/>
    <w:rsid w:val="007D5287"/>
    <w:rsid w:val="007F76D6"/>
    <w:rsid w:val="00804BB7"/>
    <w:rsid w:val="00810DCB"/>
    <w:rsid w:val="00854F95"/>
    <w:rsid w:val="00861EA7"/>
    <w:rsid w:val="00877CD5"/>
    <w:rsid w:val="0088559C"/>
    <w:rsid w:val="008B43C2"/>
    <w:rsid w:val="008D4805"/>
    <w:rsid w:val="008F2053"/>
    <w:rsid w:val="008F28CD"/>
    <w:rsid w:val="0093721F"/>
    <w:rsid w:val="00972C54"/>
    <w:rsid w:val="009745BD"/>
    <w:rsid w:val="00976506"/>
    <w:rsid w:val="009B436B"/>
    <w:rsid w:val="009C3EBC"/>
    <w:rsid w:val="00A1742D"/>
    <w:rsid w:val="00A30658"/>
    <w:rsid w:val="00A45764"/>
    <w:rsid w:val="00A779C4"/>
    <w:rsid w:val="00A81350"/>
    <w:rsid w:val="00AA4E89"/>
    <w:rsid w:val="00AC7B16"/>
    <w:rsid w:val="00AD6DC4"/>
    <w:rsid w:val="00B11745"/>
    <w:rsid w:val="00B21EEF"/>
    <w:rsid w:val="00B35AC9"/>
    <w:rsid w:val="00B53473"/>
    <w:rsid w:val="00B560DB"/>
    <w:rsid w:val="00B62E74"/>
    <w:rsid w:val="00B7448B"/>
    <w:rsid w:val="00C20DFE"/>
    <w:rsid w:val="00C25821"/>
    <w:rsid w:val="00C56FE2"/>
    <w:rsid w:val="00C66FC0"/>
    <w:rsid w:val="00C857AE"/>
    <w:rsid w:val="00C94ACD"/>
    <w:rsid w:val="00CD3A25"/>
    <w:rsid w:val="00CE34B3"/>
    <w:rsid w:val="00CE5079"/>
    <w:rsid w:val="00CF3260"/>
    <w:rsid w:val="00D14EB6"/>
    <w:rsid w:val="00D204D9"/>
    <w:rsid w:val="00D67196"/>
    <w:rsid w:val="00D675AE"/>
    <w:rsid w:val="00D733BC"/>
    <w:rsid w:val="00D76D28"/>
    <w:rsid w:val="00D9797C"/>
    <w:rsid w:val="00DB6BC6"/>
    <w:rsid w:val="00DD1096"/>
    <w:rsid w:val="00DE5CEC"/>
    <w:rsid w:val="00E010F6"/>
    <w:rsid w:val="00E067F6"/>
    <w:rsid w:val="00E0761E"/>
    <w:rsid w:val="00E11BA5"/>
    <w:rsid w:val="00E3670B"/>
    <w:rsid w:val="00E4399E"/>
    <w:rsid w:val="00E70B2A"/>
    <w:rsid w:val="00E76248"/>
    <w:rsid w:val="00E90582"/>
    <w:rsid w:val="00EB3373"/>
    <w:rsid w:val="00EB6DDB"/>
    <w:rsid w:val="00EC0FEF"/>
    <w:rsid w:val="00EE484E"/>
    <w:rsid w:val="00F00687"/>
    <w:rsid w:val="00F36B96"/>
    <w:rsid w:val="00F43C88"/>
    <w:rsid w:val="00F760A6"/>
    <w:rsid w:val="00F81A51"/>
    <w:rsid w:val="00F91C53"/>
    <w:rsid w:val="00FA16B6"/>
    <w:rsid w:val="00FC2E90"/>
    <w:rsid w:val="00FD6C3E"/>
    <w:rsid w:val="00FF315E"/>
    <w:rsid w:val="00FF5F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B0A884"/>
  <w15:docId w15:val="{38162C07-DB86-483B-A1B1-B95EAB73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B09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744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860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86058"/>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uiPriority w:val="9"/>
    <w:rsid w:val="00574412"/>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F91C53"/>
    <w:pPr>
      <w:ind w:left="720"/>
      <w:contextualSpacing/>
    </w:pPr>
  </w:style>
  <w:style w:type="paragraph" w:styleId="Kopfzeile">
    <w:name w:val="header"/>
    <w:basedOn w:val="Standard"/>
    <w:link w:val="KopfzeileZchn"/>
    <w:uiPriority w:val="99"/>
    <w:unhideWhenUsed/>
    <w:rsid w:val="004922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2275"/>
  </w:style>
  <w:style w:type="paragraph" w:styleId="Fuzeile">
    <w:name w:val="footer"/>
    <w:basedOn w:val="Standard"/>
    <w:link w:val="FuzeileZchn"/>
    <w:uiPriority w:val="99"/>
    <w:unhideWhenUsed/>
    <w:rsid w:val="004922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2275"/>
  </w:style>
  <w:style w:type="table" w:styleId="Tabellenraster">
    <w:name w:val="Table Grid"/>
    <w:basedOn w:val="NormaleTabelle"/>
    <w:uiPriority w:val="59"/>
    <w:rsid w:val="00200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F41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414F"/>
    <w:rPr>
      <w:rFonts w:ascii="Tahoma" w:hAnsi="Tahoma" w:cs="Tahoma"/>
      <w:sz w:val="16"/>
      <w:szCs w:val="16"/>
    </w:rPr>
  </w:style>
  <w:style w:type="character" w:styleId="Kommentarzeichen">
    <w:name w:val="annotation reference"/>
    <w:basedOn w:val="Absatz-Standardschriftart"/>
    <w:uiPriority w:val="99"/>
    <w:semiHidden/>
    <w:unhideWhenUsed/>
    <w:rsid w:val="0035501B"/>
    <w:rPr>
      <w:sz w:val="16"/>
      <w:szCs w:val="16"/>
    </w:rPr>
  </w:style>
  <w:style w:type="paragraph" w:styleId="Kommentartext">
    <w:name w:val="annotation text"/>
    <w:basedOn w:val="Standard"/>
    <w:link w:val="KommentartextZchn"/>
    <w:uiPriority w:val="99"/>
    <w:semiHidden/>
    <w:unhideWhenUsed/>
    <w:rsid w:val="003550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501B"/>
    <w:rPr>
      <w:sz w:val="20"/>
      <w:szCs w:val="20"/>
    </w:rPr>
  </w:style>
  <w:style w:type="paragraph" w:styleId="Kommentarthema">
    <w:name w:val="annotation subject"/>
    <w:basedOn w:val="Kommentartext"/>
    <w:next w:val="Kommentartext"/>
    <w:link w:val="KommentarthemaZchn"/>
    <w:uiPriority w:val="99"/>
    <w:semiHidden/>
    <w:unhideWhenUsed/>
    <w:rsid w:val="0035501B"/>
    <w:rPr>
      <w:b/>
      <w:bCs/>
    </w:rPr>
  </w:style>
  <w:style w:type="character" w:customStyle="1" w:styleId="KommentarthemaZchn">
    <w:name w:val="Kommentarthema Zchn"/>
    <w:basedOn w:val="KommentartextZchn"/>
    <w:link w:val="Kommentarthema"/>
    <w:uiPriority w:val="99"/>
    <w:semiHidden/>
    <w:rsid w:val="0035501B"/>
    <w:rPr>
      <w:b/>
      <w:bCs/>
      <w:sz w:val="20"/>
      <w:szCs w:val="20"/>
    </w:rPr>
  </w:style>
  <w:style w:type="character" w:customStyle="1" w:styleId="berschrift1Zchn">
    <w:name w:val="Überschrift 1 Zchn"/>
    <w:basedOn w:val="Absatz-Standardschriftart"/>
    <w:link w:val="berschrift1"/>
    <w:uiPriority w:val="9"/>
    <w:rsid w:val="002B0962"/>
    <w:rPr>
      <w:rFonts w:asciiTheme="majorHAnsi" w:eastAsiaTheme="majorEastAsia" w:hAnsiTheme="majorHAnsi" w:cstheme="majorBidi"/>
      <w:b/>
      <w:bCs/>
      <w:color w:val="365F91" w:themeColor="accent1" w:themeShade="BF"/>
      <w:sz w:val="28"/>
      <w:szCs w:val="28"/>
    </w:rPr>
  </w:style>
  <w:style w:type="paragraph" w:styleId="Endnotentext">
    <w:name w:val="endnote text"/>
    <w:basedOn w:val="Standard"/>
    <w:link w:val="EndnotentextZchn"/>
    <w:uiPriority w:val="99"/>
    <w:semiHidden/>
    <w:unhideWhenUsed/>
    <w:rsid w:val="002B096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B0962"/>
    <w:rPr>
      <w:sz w:val="20"/>
      <w:szCs w:val="20"/>
    </w:rPr>
  </w:style>
  <w:style w:type="character" w:styleId="Endnotenzeichen">
    <w:name w:val="endnote reference"/>
    <w:basedOn w:val="Absatz-Standardschriftart"/>
    <w:uiPriority w:val="99"/>
    <w:semiHidden/>
    <w:unhideWhenUsed/>
    <w:rsid w:val="002B0962"/>
    <w:rPr>
      <w:vertAlign w:val="superscript"/>
    </w:rPr>
  </w:style>
  <w:style w:type="paragraph" w:styleId="Verzeichnis2">
    <w:name w:val="toc 2"/>
    <w:basedOn w:val="Standard"/>
    <w:next w:val="Standard"/>
    <w:autoRedefine/>
    <w:uiPriority w:val="39"/>
    <w:unhideWhenUsed/>
    <w:rsid w:val="0079673A"/>
    <w:pPr>
      <w:spacing w:after="100"/>
      <w:ind w:left="220"/>
    </w:pPr>
  </w:style>
  <w:style w:type="character" w:styleId="Hyperlink">
    <w:name w:val="Hyperlink"/>
    <w:basedOn w:val="Absatz-Standardschriftart"/>
    <w:uiPriority w:val="99"/>
    <w:unhideWhenUsed/>
    <w:rsid w:val="007967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fpr.de/13-B%FCroalltag-organisieren/1041,Arbeitsplatzordner-Pfarrsekretaria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fpr.de/13-B%FCroalltag-organisieren/1041,Arbeitsplatzordner-Pfarrsekretariat.html" TargetMode="External"/><Relationship Id="rId4" Type="http://schemas.openxmlformats.org/officeDocument/2006/relationships/settings" Target="settings.xml"/><Relationship Id="rId9" Type="http://schemas.openxmlformats.org/officeDocument/2006/relationships/hyperlink" Target="http://www.vfp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4F670-272A-41B1-9D08-4CF11067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4708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CNF13207C7 Bernhardine.Freitag</dc:creator>
  <cp:keywords/>
  <dc:description/>
  <cp:lastModifiedBy>Nadine Kuepke</cp:lastModifiedBy>
  <cp:revision>4</cp:revision>
  <cp:lastPrinted>2014-10-08T07:58:00Z</cp:lastPrinted>
  <dcterms:created xsi:type="dcterms:W3CDTF">2017-03-23T10:13:00Z</dcterms:created>
  <dcterms:modified xsi:type="dcterms:W3CDTF">2018-10-05T09:07:00Z</dcterms:modified>
</cp:coreProperties>
</file>