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D8E" w:rsidRPr="004D4D8E" w:rsidRDefault="004D4D8E" w:rsidP="004D4D8E">
      <w:pPr>
        <w:pStyle w:val="berschrift2"/>
        <w:rPr>
          <w:rFonts w:ascii="Arial" w:hAnsi="Arial" w:cs="Arial"/>
          <w:b/>
          <w:color w:val="auto"/>
        </w:rPr>
      </w:pPr>
      <w:bookmarkStart w:id="0" w:name="_GoBack"/>
      <w:bookmarkEnd w:id="0"/>
      <w:r w:rsidRPr="004D4D8E">
        <w:rPr>
          <w:rFonts w:ascii="Arial" w:hAnsi="Arial" w:cs="Arial"/>
          <w:b/>
          <w:color w:val="auto"/>
        </w:rPr>
        <w:t>Anlage Infektionsschutzmaßnahmen</w:t>
      </w:r>
    </w:p>
    <w:p w:rsidR="004C7230" w:rsidRDefault="004C7230" w:rsidP="004D4D8E">
      <w:pPr>
        <w:rPr>
          <w:rFonts w:ascii="Arial" w:hAnsi="Arial" w:cs="Arial"/>
        </w:rPr>
      </w:pPr>
    </w:p>
    <w:p w:rsidR="004D4D8E" w:rsidRPr="004D4D8E" w:rsidRDefault="004D4D8E" w:rsidP="004D4D8E">
      <w:pPr>
        <w:rPr>
          <w:rFonts w:ascii="Arial" w:hAnsi="Arial" w:cs="Arial"/>
        </w:rPr>
      </w:pPr>
      <w:r w:rsidRPr="004D4D8E">
        <w:rPr>
          <w:rFonts w:ascii="Arial" w:hAnsi="Arial" w:cs="Arial"/>
        </w:rPr>
        <w:t xml:space="preserve">Dem Mieter ist bekannt, dass er in seiner Eigenschaft als Veranstalter im Hinblick auf die weiterhin bestehenden Risiken im Zusammenhang mit der Covid-19 Pandemie notwendige Infektionsschutzmaßnahmen umzusetzen und während der Dauer des Mietverhältnisses einzuhalten hat. Dem Mieter ist insbesondere die staatliche </w:t>
      </w:r>
      <w:r w:rsidR="006D6F44">
        <w:rPr>
          <w:rFonts w:ascii="Arial" w:hAnsi="Arial" w:cs="Arial"/>
        </w:rPr>
        <w:t>Coronaschutz</w:t>
      </w:r>
      <w:r w:rsidRPr="004D4D8E">
        <w:rPr>
          <w:rFonts w:ascii="Arial" w:hAnsi="Arial" w:cs="Arial"/>
        </w:rPr>
        <w:t>verordnung in ihrer aktuellen Fassung bekannt. Der Mieter trägt die Verantwortung, dass die von ihm im Pfarrheim vorgesehene Maßnahme insofern erlaubt ist.</w:t>
      </w:r>
      <w:r w:rsidR="004C7230">
        <w:rPr>
          <w:rFonts w:ascii="Arial" w:hAnsi="Arial" w:cs="Arial"/>
        </w:rPr>
        <w:t xml:space="preserve"> Er hat ein eigenes Hygieneschutzkonzept zu erstellen, dass auf die besonderen Risiken der Veranstaltung abgestimmt ist. Diese hat er [auf Verlangen] vorzulegen. </w:t>
      </w:r>
    </w:p>
    <w:p w:rsidR="004D4D8E" w:rsidRPr="004D4D8E" w:rsidRDefault="004D4D8E" w:rsidP="004D4D8E">
      <w:pPr>
        <w:rPr>
          <w:rFonts w:ascii="Arial" w:hAnsi="Arial" w:cs="Arial"/>
        </w:rPr>
      </w:pPr>
      <w:r w:rsidRPr="004D4D8E">
        <w:rPr>
          <w:rFonts w:ascii="Arial" w:hAnsi="Arial" w:cs="Arial"/>
        </w:rPr>
        <w:t>Ergänzend hierzu verpflichtet sich der Mieter zu Nachfolgendem:</w:t>
      </w:r>
    </w:p>
    <w:p w:rsidR="004D4D8E" w:rsidRPr="004D4D8E" w:rsidRDefault="004D4D8E" w:rsidP="004D4D8E">
      <w:pPr>
        <w:pStyle w:val="berschriftABC"/>
        <w:rPr>
          <w:rFonts w:ascii="Arial" w:hAnsi="Arial" w:cs="Arial"/>
          <w:color w:val="auto"/>
          <w:sz w:val="22"/>
          <w:szCs w:val="22"/>
        </w:rPr>
      </w:pPr>
      <w:r>
        <w:rPr>
          <w:rFonts w:ascii="Arial" w:hAnsi="Arial" w:cs="Arial"/>
          <w:color w:val="auto"/>
          <w:sz w:val="22"/>
          <w:szCs w:val="22"/>
        </w:rPr>
        <w:t xml:space="preserve">I. </w:t>
      </w:r>
      <w:r w:rsidRPr="004D4D8E">
        <w:rPr>
          <w:rFonts w:ascii="Arial" w:hAnsi="Arial" w:cs="Arial"/>
          <w:color w:val="auto"/>
          <w:sz w:val="22"/>
          <w:szCs w:val="22"/>
        </w:rPr>
        <w:t xml:space="preserve"> Einhaltung der Abstandsregeln</w:t>
      </w:r>
    </w:p>
    <w:p w:rsidR="004D4D8E" w:rsidRPr="004D4D8E" w:rsidRDefault="004D4D8E" w:rsidP="004D4D8E">
      <w:pPr>
        <w:rPr>
          <w:rFonts w:ascii="Arial" w:hAnsi="Arial" w:cs="Arial"/>
        </w:rPr>
      </w:pPr>
      <w:r w:rsidRPr="004D4D8E">
        <w:rPr>
          <w:rFonts w:ascii="Arial" w:hAnsi="Arial" w:cs="Arial"/>
        </w:rPr>
        <w:t xml:space="preserve">Der Mieter verpflichtet sich, dass er selbst die erforderlichen Abstandsregeln einhält sowie die zu seiner Veranstaltung Erscheinenden (z. B. Besucher/innen, Kunden, Gäste) zur Einhaltung der erforderlichen Abstandsregeln verpflichtet. </w:t>
      </w:r>
    </w:p>
    <w:p w:rsidR="004D4D8E" w:rsidRPr="004D4D8E" w:rsidRDefault="004D4D8E" w:rsidP="004D4D8E">
      <w:pPr>
        <w:pStyle w:val="berschriftABC"/>
        <w:rPr>
          <w:rFonts w:ascii="Arial" w:hAnsi="Arial" w:cs="Arial"/>
          <w:color w:val="auto"/>
          <w:sz w:val="22"/>
          <w:szCs w:val="22"/>
        </w:rPr>
      </w:pPr>
      <w:r>
        <w:rPr>
          <w:rFonts w:ascii="Arial" w:hAnsi="Arial" w:cs="Arial"/>
          <w:color w:val="auto"/>
          <w:sz w:val="22"/>
          <w:szCs w:val="22"/>
        </w:rPr>
        <w:t xml:space="preserve">II. </w:t>
      </w:r>
      <w:r w:rsidRPr="004D4D8E">
        <w:rPr>
          <w:rFonts w:ascii="Arial" w:hAnsi="Arial" w:cs="Arial"/>
          <w:color w:val="auto"/>
          <w:sz w:val="22"/>
          <w:szCs w:val="22"/>
        </w:rPr>
        <w:t>Einhaltung der Hygiene</w:t>
      </w:r>
    </w:p>
    <w:p w:rsidR="004D4D8E" w:rsidRPr="004D4D8E" w:rsidRDefault="004D4D8E" w:rsidP="004D4D8E">
      <w:pPr>
        <w:rPr>
          <w:rFonts w:ascii="Arial" w:hAnsi="Arial" w:cs="Arial"/>
        </w:rPr>
      </w:pPr>
      <w:r w:rsidRPr="004D4D8E">
        <w:rPr>
          <w:rFonts w:ascii="Arial" w:hAnsi="Arial" w:cs="Arial"/>
        </w:rPr>
        <w:t xml:space="preserve">Der Mieter trägt dafür Sorge, dass sämtliche Besucher/innen seiner Veranstaltung sich vor Betreten des Nutzungsgegenstandes die Hände ausreichend desinfizieren. </w:t>
      </w:r>
      <w:r w:rsidR="00A01A46">
        <w:rPr>
          <w:rFonts w:ascii="Arial" w:hAnsi="Arial" w:cs="Arial"/>
        </w:rPr>
        <w:t xml:space="preserve">Bei Kindern genügt ein gründliches Händewaschen. </w:t>
      </w:r>
      <w:r w:rsidRPr="004D4D8E">
        <w:rPr>
          <w:rFonts w:ascii="Arial" w:hAnsi="Arial" w:cs="Arial"/>
        </w:rPr>
        <w:t>Der Mieter wird den Besucher/innen vor Beginn jeder Veranstaltung auf das im Nutzungsgegenstand zur Verfügung gestellte Hygienekonzept hinweisen und dafür Sorge tragen, dass dieses auch eingehalten wird.</w:t>
      </w:r>
    </w:p>
    <w:p w:rsidR="004D4D8E" w:rsidRPr="004D4D8E" w:rsidRDefault="004D4D8E" w:rsidP="004D4D8E">
      <w:pPr>
        <w:rPr>
          <w:rFonts w:ascii="Arial" w:hAnsi="Arial" w:cs="Arial"/>
        </w:rPr>
      </w:pPr>
      <w:r w:rsidRPr="004D4D8E">
        <w:rPr>
          <w:rFonts w:ascii="Arial" w:hAnsi="Arial" w:cs="Arial"/>
        </w:rPr>
        <w:t xml:space="preserve">Vor Beginn und mit Ende der Mietzeit verpflichtet sich der Mieter die allgemein genutzten Oberflächen und Gegenstände gründlich zu reinigen. </w:t>
      </w:r>
    </w:p>
    <w:p w:rsidR="004D4D8E" w:rsidRPr="004D4D8E" w:rsidRDefault="004D4D8E" w:rsidP="004D4D8E">
      <w:pPr>
        <w:pStyle w:val="berschriftABC"/>
        <w:rPr>
          <w:rFonts w:ascii="Arial" w:hAnsi="Arial" w:cs="Arial"/>
          <w:color w:val="auto"/>
          <w:sz w:val="22"/>
          <w:szCs w:val="22"/>
        </w:rPr>
      </w:pPr>
      <w:r>
        <w:rPr>
          <w:rFonts w:ascii="Arial" w:hAnsi="Arial" w:cs="Arial"/>
          <w:color w:val="auto"/>
          <w:sz w:val="22"/>
          <w:szCs w:val="22"/>
        </w:rPr>
        <w:t xml:space="preserve">III. </w:t>
      </w:r>
      <w:r w:rsidRPr="004D4D8E">
        <w:rPr>
          <w:rFonts w:ascii="Arial" w:hAnsi="Arial" w:cs="Arial"/>
          <w:color w:val="auto"/>
          <w:sz w:val="22"/>
          <w:szCs w:val="22"/>
        </w:rPr>
        <w:t>Raumnutzung / Belegungsplan</w:t>
      </w:r>
    </w:p>
    <w:p w:rsidR="004D4D8E" w:rsidRPr="004D4D8E" w:rsidRDefault="004D4D8E" w:rsidP="004D4D8E">
      <w:pPr>
        <w:rPr>
          <w:rFonts w:ascii="Arial" w:hAnsi="Arial" w:cs="Arial"/>
        </w:rPr>
      </w:pPr>
      <w:r>
        <w:rPr>
          <w:rFonts w:ascii="Arial" w:hAnsi="Arial" w:cs="Arial"/>
        </w:rPr>
        <w:t>Soweit durch den Vermieter ein</w:t>
      </w:r>
      <w:r w:rsidRPr="004D4D8E">
        <w:rPr>
          <w:rFonts w:ascii="Arial" w:hAnsi="Arial" w:cs="Arial"/>
        </w:rPr>
        <w:t xml:space="preserve"> Raum</w:t>
      </w:r>
      <w:r>
        <w:rPr>
          <w:rFonts w:ascii="Arial" w:hAnsi="Arial" w:cs="Arial"/>
        </w:rPr>
        <w:t>belegungsplan</w:t>
      </w:r>
      <w:r w:rsidRPr="004D4D8E">
        <w:rPr>
          <w:rFonts w:ascii="Arial" w:hAnsi="Arial" w:cs="Arial"/>
        </w:rPr>
        <w:t xml:space="preserve"> </w:t>
      </w:r>
      <w:r>
        <w:rPr>
          <w:rFonts w:ascii="Arial" w:hAnsi="Arial" w:cs="Arial"/>
        </w:rPr>
        <w:t>vorgegeben wird, ist diese</w:t>
      </w:r>
      <w:r w:rsidRPr="004D4D8E">
        <w:rPr>
          <w:rFonts w:ascii="Arial" w:hAnsi="Arial" w:cs="Arial"/>
        </w:rPr>
        <w:t>r zu beachten. In jedem Falle hat der Mieter bei der Raumnutzung darauf zu achten, dass die zulässige Teilnehmerzahl auf Basis der Abstandsregeln und der Größe des Raumes eingehalten wird.</w:t>
      </w:r>
    </w:p>
    <w:p w:rsidR="004D4D8E" w:rsidRDefault="004D4D8E" w:rsidP="004D4D8E">
      <w:pPr>
        <w:rPr>
          <w:rFonts w:ascii="Arial" w:hAnsi="Arial" w:cs="Arial"/>
        </w:rPr>
      </w:pPr>
      <w:r w:rsidRPr="004D4D8E">
        <w:rPr>
          <w:rFonts w:ascii="Arial" w:hAnsi="Arial" w:cs="Arial"/>
        </w:rPr>
        <w:t>Der Mieter verpflichtet sich, die Wegeführung zum Mietraum einzuhalten. Die Besucher/innen der Veranstaltung werden am Ende der Veranstaltung durch den Mieter darauf hingewiesen, dass das Gebäude geordnet und einzeln zu verlassen ist und auch im Freien auf dem Grundstück des Vermieters zueinander die Sicherheitsabstände einzuhalten sind.</w:t>
      </w:r>
    </w:p>
    <w:p w:rsidR="004D4D8E" w:rsidRPr="004D4D8E" w:rsidRDefault="004D4D8E" w:rsidP="004D4D8E">
      <w:pPr>
        <w:rPr>
          <w:rFonts w:ascii="Arial" w:hAnsi="Arial" w:cs="Arial"/>
          <w:b/>
        </w:rPr>
      </w:pPr>
      <w:r w:rsidRPr="004D4D8E">
        <w:rPr>
          <w:rFonts w:ascii="Arial" w:hAnsi="Arial" w:cs="Arial"/>
          <w:b/>
        </w:rPr>
        <w:t>IV. Lüften der Räume</w:t>
      </w:r>
    </w:p>
    <w:p w:rsidR="004D4D8E" w:rsidRPr="004D4D8E" w:rsidRDefault="004D4D8E" w:rsidP="004D4D8E">
      <w:pPr>
        <w:rPr>
          <w:rFonts w:ascii="Arial" w:hAnsi="Arial" w:cs="Arial"/>
        </w:rPr>
      </w:pPr>
      <w:r w:rsidRPr="004D4D8E">
        <w:rPr>
          <w:rFonts w:ascii="Arial" w:hAnsi="Arial" w:cs="Arial"/>
        </w:rPr>
        <w:t xml:space="preserve">Der Nutzungsgegenstand ist durch den Mieter ausreichend zu lüften und für eine Luftzirkulation zu sorgen. Dort wo eine durchgängige Belüftung nicht möglich oder nicht ausreichend ist, wird dem Mieter empfohlen, zumindest jede Stunde für mindestens 10 Minuten </w:t>
      </w:r>
      <w:proofErr w:type="spellStart"/>
      <w:r w:rsidRPr="004D4D8E">
        <w:rPr>
          <w:rFonts w:ascii="Arial" w:hAnsi="Arial" w:cs="Arial"/>
        </w:rPr>
        <w:t>stoßzulüften</w:t>
      </w:r>
      <w:proofErr w:type="spellEnd"/>
      <w:r w:rsidRPr="004D4D8E">
        <w:rPr>
          <w:rFonts w:ascii="Arial" w:hAnsi="Arial" w:cs="Arial"/>
        </w:rPr>
        <w:t xml:space="preserve">. </w:t>
      </w:r>
    </w:p>
    <w:p w:rsidR="004D4D8E" w:rsidRPr="004D4D8E" w:rsidRDefault="004D4D8E" w:rsidP="004D4D8E">
      <w:pPr>
        <w:pStyle w:val="berschriftABC"/>
        <w:rPr>
          <w:rFonts w:ascii="Arial" w:hAnsi="Arial" w:cs="Arial"/>
          <w:color w:val="auto"/>
          <w:sz w:val="22"/>
          <w:szCs w:val="22"/>
        </w:rPr>
      </w:pPr>
      <w:r>
        <w:rPr>
          <w:rFonts w:ascii="Arial" w:hAnsi="Arial" w:cs="Arial"/>
          <w:color w:val="auto"/>
          <w:sz w:val="22"/>
          <w:szCs w:val="22"/>
        </w:rPr>
        <w:t>V.</w:t>
      </w:r>
      <w:r w:rsidRPr="004D4D8E">
        <w:rPr>
          <w:rFonts w:ascii="Arial" w:hAnsi="Arial" w:cs="Arial"/>
          <w:color w:val="auto"/>
          <w:sz w:val="22"/>
          <w:szCs w:val="22"/>
        </w:rPr>
        <w:t xml:space="preserve"> Zugangskontrolle und Feststellung der Personalien</w:t>
      </w:r>
    </w:p>
    <w:p w:rsidR="0032304A" w:rsidRPr="004D4D8E" w:rsidRDefault="004D4D8E">
      <w:pPr>
        <w:rPr>
          <w:rFonts w:ascii="Arial" w:hAnsi="Arial" w:cs="Arial"/>
        </w:rPr>
      </w:pPr>
      <w:r w:rsidRPr="004D4D8E">
        <w:rPr>
          <w:rFonts w:ascii="Arial" w:hAnsi="Arial" w:cs="Arial"/>
        </w:rPr>
        <w:t xml:space="preserve">Personen mit Husten oder Fieberanzeichen müssen der Veranstaltung in jedem Fall fernbleiben. Der Mieter hat sicherzustellen, dass alle Besucher/innen mit komplettem Namen und Anschrift in einer Liste erfasst werden, für den Fall, dass später bei Personen eine Infektion festgestellt wird. Die Liste ist nach dem Kirchlichen Datenschutzgesetz (KDG) bzw. der Datenschutzgrundverordnung vier Wochen nach der Veranstaltung zu vernichten. </w:t>
      </w:r>
    </w:p>
    <w:sectPr w:rsidR="0032304A" w:rsidRPr="004D4D8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6BC" w:rsidRDefault="00E916BC" w:rsidP="00E916BC">
      <w:pPr>
        <w:spacing w:after="0" w:line="240" w:lineRule="auto"/>
      </w:pPr>
      <w:r>
        <w:separator/>
      </w:r>
    </w:p>
  </w:endnote>
  <w:endnote w:type="continuationSeparator" w:id="0">
    <w:p w:rsidR="00E916BC" w:rsidRDefault="00E916BC" w:rsidP="00E9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1"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65" w:rsidRDefault="001B3965">
    <w:pPr>
      <w:pStyle w:val="Fuzeile"/>
    </w:pPr>
    <w:r>
      <w:ptab w:relativeTo="margin" w:alignment="center" w:leader="none"/>
    </w:r>
    <w:r>
      <w:ptab w:relativeTo="margin" w:alignment="right" w:leader="none"/>
    </w:r>
    <w:r>
      <w:t>Stand: 30.09.2020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6BC" w:rsidRDefault="00E916BC" w:rsidP="00E916BC">
      <w:pPr>
        <w:spacing w:after="0" w:line="240" w:lineRule="auto"/>
      </w:pPr>
      <w:r>
        <w:separator/>
      </w:r>
    </w:p>
  </w:footnote>
  <w:footnote w:type="continuationSeparator" w:id="0">
    <w:p w:rsidR="00E916BC" w:rsidRDefault="00E916BC" w:rsidP="00E91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6BC" w:rsidRDefault="001B3965">
    <w:pPr>
      <w:pStyle w:val="Kopfzeile"/>
    </w:pPr>
    <w:sdt>
      <w:sdtPr>
        <w:id w:val="1704979692"/>
        <w:placeholder>
          <w:docPart w:val="259E9F193A5D4019993B465C50F17AC2"/>
        </w:placeholder>
        <w:temporary/>
        <w:showingPlcHdr/>
        <w15:appearance w15:val="hidden"/>
      </w:sdtPr>
      <w:sdtContent>
        <w:r>
          <w:t>[Hier eingeben]</w:t>
        </w:r>
      </w:sdtContent>
    </w:sdt>
    <w:r>
      <w:ptab w:relativeTo="margin" w:alignment="center" w:leader="none"/>
    </w:r>
    <w:sdt>
      <w:sdtPr>
        <w:id w:val="968859947"/>
        <w:placeholder>
          <w:docPart w:val="259E9F193A5D4019993B465C50F17AC2"/>
        </w:placeholder>
        <w:temporary/>
        <w:showingPlcHdr/>
        <w15:appearance w15:val="hidden"/>
      </w:sdtPr>
      <w:sdtContent>
        <w:r>
          <w:t>[Hier eingeben]</w:t>
        </w:r>
      </w:sdtContent>
    </w:sdt>
    <w:r>
      <w:ptab w:relativeTo="margin" w:alignment="right" w:leader="none"/>
    </w:r>
    <w:sdt>
      <w:sdtPr>
        <w:id w:val="968859952"/>
        <w:placeholder>
          <w:docPart w:val="259E9F193A5D4019993B465C50F17AC2"/>
        </w:placeholder>
        <w:temporary/>
        <w:showingPlcHdr/>
        <w15:appearance w15:val="hidden"/>
      </w:sdtPr>
      <w:sdtContent>
        <w:r>
          <w:t>[Hier eingeben]</w:t>
        </w:r>
      </w:sdtContent>
    </w:sdt>
    <w:sdt>
      <w:sdtPr>
        <w:id w:val="468630240"/>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A6915"/>
    <w:multiLevelType w:val="hybridMultilevel"/>
    <w:tmpl w:val="808A9466"/>
    <w:lvl w:ilvl="0" w:tplc="A4B09606">
      <w:start w:val="1"/>
      <w:numFmt w:val="bullet"/>
      <w:pStyle w:val="Aufzhlung"/>
      <w:lvlText w:val=""/>
      <w:lvlJc w:val="left"/>
      <w:pPr>
        <w:ind w:left="227" w:hanging="227"/>
      </w:pPr>
      <w:rPr>
        <w:rFonts w:ascii="Wingdings" w:hAnsi="Wingdings" w:hint="default"/>
        <w:b/>
        <w:i w:val="0"/>
        <w:color w:val="BFBFBF" w:themeColor="background1" w:themeShade="BF"/>
        <w:position w:val="-4"/>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8E"/>
    <w:rsid w:val="001B3965"/>
    <w:rsid w:val="0032304A"/>
    <w:rsid w:val="004C7230"/>
    <w:rsid w:val="004D4D8E"/>
    <w:rsid w:val="006D6F44"/>
    <w:rsid w:val="00A01A46"/>
    <w:rsid w:val="00E916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D7FDE4-D85F-4464-B78F-0D8E1C47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4D4D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C">
    <w:name w:val="Überschrift ABC"/>
    <w:basedOn w:val="berschrift2"/>
    <w:autoRedefine/>
    <w:qFormat/>
    <w:rsid w:val="004D4D8E"/>
    <w:pPr>
      <w:spacing w:before="150" w:after="150" w:line="360" w:lineRule="exact"/>
      <w:ind w:right="140"/>
      <w:jc w:val="both"/>
    </w:pPr>
    <w:rPr>
      <w:rFonts w:ascii="Liberation Sans" w:hAnsi="Liberation Sans"/>
      <w:b/>
      <w:color w:val="0091D4"/>
      <w:sz w:val="28"/>
      <w:lang w:eastAsia="de-DE"/>
    </w:rPr>
  </w:style>
  <w:style w:type="character" w:customStyle="1" w:styleId="berschrift2Zchn">
    <w:name w:val="Überschrift 2 Zchn"/>
    <w:basedOn w:val="Absatz-Standardschriftart"/>
    <w:link w:val="berschrift2"/>
    <w:uiPriority w:val="9"/>
    <w:semiHidden/>
    <w:rsid w:val="004D4D8E"/>
    <w:rPr>
      <w:rFonts w:asciiTheme="majorHAnsi" w:eastAsiaTheme="majorEastAsia" w:hAnsiTheme="majorHAnsi" w:cstheme="majorBidi"/>
      <w:color w:val="2E74B5" w:themeColor="accent1" w:themeShade="BF"/>
      <w:sz w:val="26"/>
      <w:szCs w:val="26"/>
    </w:rPr>
  </w:style>
  <w:style w:type="paragraph" w:customStyle="1" w:styleId="Aufzhlung">
    <w:name w:val="Aufzählung"/>
    <w:autoRedefine/>
    <w:qFormat/>
    <w:rsid w:val="004D4D8E"/>
    <w:pPr>
      <w:numPr>
        <w:numId w:val="1"/>
      </w:numPr>
      <w:spacing w:after="0" w:line="300" w:lineRule="exact"/>
      <w:ind w:right="142"/>
      <w:jc w:val="both"/>
    </w:pPr>
    <w:rPr>
      <w:rFonts w:ascii="Liberation Sans" w:eastAsiaTheme="majorEastAsia" w:hAnsi="Liberation Sans" w:cs="Times New Roman"/>
      <w:color w:val="000000" w:themeColor="text1"/>
      <w:szCs w:val="24"/>
      <w:lang w:eastAsia="de-DE"/>
    </w:rPr>
  </w:style>
  <w:style w:type="paragraph" w:styleId="Kopfzeile">
    <w:name w:val="header"/>
    <w:basedOn w:val="Standard"/>
    <w:link w:val="KopfzeileZchn"/>
    <w:uiPriority w:val="99"/>
    <w:unhideWhenUsed/>
    <w:rsid w:val="00E91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16BC"/>
  </w:style>
  <w:style w:type="paragraph" w:styleId="Fuzeile">
    <w:name w:val="footer"/>
    <w:basedOn w:val="Standard"/>
    <w:link w:val="FuzeileZchn"/>
    <w:uiPriority w:val="99"/>
    <w:unhideWhenUsed/>
    <w:rsid w:val="00E91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9E9F193A5D4019993B465C50F17AC2"/>
        <w:category>
          <w:name w:val="Allgemein"/>
          <w:gallery w:val="placeholder"/>
        </w:category>
        <w:types>
          <w:type w:val="bbPlcHdr"/>
        </w:types>
        <w:behaviors>
          <w:behavior w:val="content"/>
        </w:behaviors>
        <w:guid w:val="{B2D2F579-AACE-413D-BDB7-A25150E9FD44}"/>
      </w:docPartPr>
      <w:docPartBody>
        <w:p w:rsidR="00000000" w:rsidRDefault="00B765DB" w:rsidP="00B765DB">
          <w:pPr>
            <w:pStyle w:val="259E9F193A5D4019993B465C50F17AC2"/>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1"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DB"/>
    <w:rsid w:val="00B765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59E9F193A5D4019993B465C50F17AC2">
    <w:name w:val="259E9F193A5D4019993B465C50F17AC2"/>
    <w:rsid w:val="00B765DB"/>
  </w:style>
  <w:style w:type="paragraph" w:customStyle="1" w:styleId="1162280F28C54AB1B80179C6CF83DA10">
    <w:name w:val="1162280F28C54AB1B80179C6CF83DA10"/>
    <w:rsid w:val="00B76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5875-98C7-47B2-A63A-D8880C42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Herrlein</dc:creator>
  <cp:keywords/>
  <dc:description/>
  <cp:lastModifiedBy>Maike Herrlein</cp:lastModifiedBy>
  <cp:revision>4</cp:revision>
  <dcterms:created xsi:type="dcterms:W3CDTF">2020-09-29T14:42:00Z</dcterms:created>
  <dcterms:modified xsi:type="dcterms:W3CDTF">2020-09-30T12:34:00Z</dcterms:modified>
</cp:coreProperties>
</file>